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A6E5A" w14:textId="77777777" w:rsidR="000F6C4C" w:rsidRDefault="00941C5F">
      <w:r>
        <w:pict w14:anchorId="47A2E858">
          <v:rect id="_x0000_i1025" style="width:0;height:1.5pt" o:hralign="center" o:hrstd="t" o:hr="t" fillcolor="#a0a0a0" stroked="f"/>
        </w:pict>
      </w:r>
    </w:p>
    <w:p w14:paraId="7CE82831" w14:textId="77777777" w:rsidR="000F6C4C" w:rsidRDefault="000F6C4C">
      <w:pPr>
        <w:sectPr w:rsidR="000F6C4C">
          <w:headerReference w:type="default" r:id="rId6"/>
          <w:headerReference w:type="first" r:id="rId7"/>
          <w:pgSz w:w="12240" w:h="15840"/>
          <w:pgMar w:top="720" w:right="720" w:bottom="720" w:left="720" w:header="708" w:footer="708" w:gutter="0"/>
          <w:cols w:space="708"/>
          <w:titlePg/>
          <w:docGrid w:linePitch="360"/>
        </w:sectPr>
      </w:pPr>
    </w:p>
    <w:tbl>
      <w:tblPr>
        <w:tblW w:w="5000" w:type="pct"/>
        <w:tblCellSpacing w:w="56" w:type="dxa"/>
        <w:tblCellMar>
          <w:top w:w="113" w:type="dxa"/>
          <w:left w:w="113" w:type="dxa"/>
          <w:bottom w:w="113" w:type="dxa"/>
          <w:right w:w="113" w:type="dxa"/>
        </w:tblCellMar>
        <w:tblLook w:val="04A0" w:firstRow="1" w:lastRow="0" w:firstColumn="1" w:lastColumn="0" w:noHBand="0" w:noVBand="1"/>
      </w:tblPr>
      <w:tblGrid>
        <w:gridCol w:w="10790"/>
      </w:tblGrid>
      <w:tr w:rsidR="000F6C4C" w14:paraId="180DACC6"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0F6C4C" w14:paraId="448A2C8B" w14:textId="77777777">
              <w:tblPrEx>
                <w:tblCellMar>
                  <w:top w:w="0" w:type="dxa"/>
                  <w:bottom w:w="0" w:type="dxa"/>
                </w:tblCellMar>
              </w:tblPrEx>
              <w:trPr>
                <w:cantSplit/>
              </w:trPr>
              <w:tc>
                <w:tcPr>
                  <w:tcW w:w="0" w:type="dxa"/>
                </w:tcPr>
                <w:p w14:paraId="715AD429" w14:textId="77777777" w:rsidR="000F6C4C" w:rsidRDefault="00941C5F">
                  <w:pPr>
                    <w:spacing w:after="0"/>
                    <w:jc w:val="center"/>
                  </w:pPr>
                  <w:r>
                    <w:rPr>
                      <w:noProof/>
                    </w:rPr>
                    <w:drawing>
                      <wp:inline distT="0" distB="0" distL="0" distR="100000" wp14:anchorId="4FB85F72" wp14:editId="6F326C55">
                        <wp:extent cx="762000" cy="1209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 cstate="print"/>
                                <a:stretch>
                                  <a:fillRect/>
                                </a:stretch>
                              </pic:blipFill>
                              <pic:spPr>
                                <a:xfrm>
                                  <a:off x="0" y="0"/>
                                  <a:ext cx="762000" cy="1209675"/>
                                </a:xfrm>
                                <a:prstGeom prst="rect">
                                  <a:avLst/>
                                </a:prstGeom>
                              </pic:spPr>
                            </pic:pic>
                          </a:graphicData>
                        </a:graphic>
                      </wp:inline>
                    </w:drawing>
                  </w:r>
                  <w:r>
                    <w:br/>
                  </w:r>
                  <w:r>
                    <w:rPr>
                      <w:noProof/>
                    </w:rPr>
                    <w:drawing>
                      <wp:inline distT="0" distB="0" distL="0" distR="100000" wp14:anchorId="7C72E380" wp14:editId="5E8E919F">
                        <wp:extent cx="990599" cy="409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stretch>
                                  <a:fillRect/>
                                </a:stretch>
                              </pic:blipFill>
                              <pic:spPr>
                                <a:xfrm>
                                  <a:off x="0" y="0"/>
                                  <a:ext cx="990599" cy="409575"/>
                                </a:xfrm>
                                <a:prstGeom prst="rect">
                                  <a:avLst/>
                                </a:prstGeom>
                              </pic:spPr>
                            </pic:pic>
                          </a:graphicData>
                        </a:graphic>
                      </wp:inline>
                    </w:drawing>
                  </w:r>
                  <w:r>
                    <w:br/>
                  </w:r>
                </w:p>
              </w:tc>
            </w:tr>
          </w:tbl>
          <w:p w14:paraId="03DBAFE2" w14:textId="77777777" w:rsidR="000F6C4C" w:rsidRDefault="00941C5F">
            <w:pPr>
              <w:spacing w:after="0"/>
            </w:pPr>
            <w:r>
              <w:rPr>
                <w:color w:val="000000"/>
              </w:rPr>
              <w:t xml:space="preserve">Arsène Lupin contre </w:t>
            </w:r>
            <w:proofErr w:type="spellStart"/>
            <w:r>
              <w:rPr>
                <w:color w:val="000000"/>
              </w:rPr>
              <w:t>Herlock</w:t>
            </w:r>
            <w:proofErr w:type="spellEnd"/>
            <w:r>
              <w:rPr>
                <w:color w:val="000000"/>
              </w:rPr>
              <w:t xml:space="preserve"> Sholmès</w:t>
            </w:r>
            <w:r>
              <w:rPr>
                <w:color w:val="000000"/>
              </w:rPr>
              <w:br/>
              <w:t>Maurice Leblanc ; préface, Vincent Thibault</w:t>
            </w:r>
          </w:p>
          <w:p w14:paraId="1DF72D59" w14:textId="77777777" w:rsidR="000F6C4C" w:rsidRDefault="00941C5F">
            <w:pPr>
              <w:spacing w:after="0"/>
            </w:pPr>
            <w:r>
              <w:rPr>
                <w:color w:val="000000"/>
              </w:rPr>
              <w:t>Leblanc, Maurice</w:t>
            </w:r>
            <w:bookmarkStart w:id="0" w:name="_GoBack"/>
            <w:bookmarkEnd w:id="0"/>
          </w:p>
          <w:p w14:paraId="2E93644F" w14:textId="77777777" w:rsidR="000F6C4C" w:rsidRDefault="00941C5F">
            <w:pPr>
              <w:spacing w:after="0"/>
            </w:pPr>
            <w:r>
              <w:rPr>
                <w:color w:val="000000"/>
              </w:rPr>
              <w:t>978-2-924725-24-5</w:t>
            </w:r>
          </w:p>
          <w:p w14:paraId="677BEE48" w14:textId="77777777" w:rsidR="000F6C4C" w:rsidRDefault="00941C5F">
            <w:pPr>
              <w:spacing w:after="0"/>
            </w:pPr>
            <w:r>
              <w:rPr>
                <w:color w:val="000000"/>
              </w:rPr>
              <w:t>22,95 $ (5,00%)</w:t>
            </w:r>
          </w:p>
          <w:p w14:paraId="18713A38" w14:textId="77777777" w:rsidR="000F6C4C" w:rsidRDefault="00941C5F">
            <w:pPr>
              <w:spacing w:after="0"/>
            </w:pPr>
            <w:r>
              <w:rPr>
                <w:color w:val="000000"/>
              </w:rPr>
              <w:t>Broché ; 290 p. ; 19 x 12 cm</w:t>
            </w:r>
          </w:p>
          <w:p w14:paraId="4AD325B3" w14:textId="77777777" w:rsidR="000F6C4C" w:rsidRDefault="00941C5F">
            <w:pPr>
              <w:spacing w:after="0"/>
            </w:pPr>
            <w:r>
              <w:rPr>
                <w:color w:val="000000"/>
              </w:rPr>
              <w:t xml:space="preserve">L'heure est grave ! On ne badine pas avec Sherlock Holmes - pardon, </w:t>
            </w:r>
            <w:proofErr w:type="spellStart"/>
            <w:r>
              <w:rPr>
                <w:color w:val="000000"/>
              </w:rPr>
              <w:t>Herlock</w:t>
            </w:r>
            <w:proofErr w:type="spellEnd"/>
            <w:r>
              <w:rPr>
                <w:color w:val="000000"/>
              </w:rPr>
              <w:t xml:space="preserve"> Sholmès. Le grand détective anglais talonne Lupin, et il enrage... Ce deuxième tome est plus léger que le précédent et sans doute contraste-t-il avec les autres nouvelles et romans</w:t>
            </w:r>
            <w:r>
              <w:rPr>
                <w:color w:val="000000"/>
              </w:rPr>
              <w:t xml:space="preserve"> de la série. Mais le distingué voleur, toujours hilarant, tellement poli et sûr de lui, reste fidèle à ses lecteurs, qu'il ne déçoit jamais. Ce livre fait suite à</w:t>
            </w:r>
            <w:proofErr w:type="gramStart"/>
            <w:r>
              <w:rPr>
                <w:color w:val="000000"/>
              </w:rPr>
              <w:t xml:space="preserve"> «Arsène</w:t>
            </w:r>
            <w:proofErr w:type="gramEnd"/>
            <w:r>
              <w:rPr>
                <w:color w:val="000000"/>
              </w:rPr>
              <w:t xml:space="preserve"> Lupin, gentleman-cambrioleur», et notamment à la dernière histoire du premier recuei</w:t>
            </w:r>
            <w:r>
              <w:rPr>
                <w:color w:val="000000"/>
              </w:rPr>
              <w:t>l, «</w:t>
            </w:r>
            <w:proofErr w:type="spellStart"/>
            <w:r>
              <w:rPr>
                <w:color w:val="000000"/>
              </w:rPr>
              <w:t>Herlock</w:t>
            </w:r>
            <w:proofErr w:type="spellEnd"/>
            <w:r>
              <w:rPr>
                <w:color w:val="000000"/>
              </w:rPr>
              <w:t xml:space="preserve"> Sholmès arrive trop tard», mais il peut être lu indépendamment.</w:t>
            </w:r>
          </w:p>
          <w:p w14:paraId="215A1613" w14:textId="77777777" w:rsidR="000F6C4C" w:rsidRDefault="00941C5F">
            <w:pPr>
              <w:spacing w:after="0"/>
            </w:pPr>
            <w:r>
              <w:rPr>
                <w:color w:val="000000"/>
              </w:rPr>
              <w:t>Tous les âges</w:t>
            </w:r>
          </w:p>
        </w:tc>
      </w:tr>
      <w:tr w:rsidR="000F6C4C" w14:paraId="15E71C41"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0F6C4C" w14:paraId="133EABDA" w14:textId="77777777">
              <w:tblPrEx>
                <w:tblCellMar>
                  <w:top w:w="0" w:type="dxa"/>
                  <w:bottom w:w="0" w:type="dxa"/>
                </w:tblCellMar>
              </w:tblPrEx>
              <w:trPr>
                <w:cantSplit/>
              </w:trPr>
              <w:tc>
                <w:tcPr>
                  <w:tcW w:w="0" w:type="dxa"/>
                </w:tcPr>
                <w:p w14:paraId="5FA9E18C" w14:textId="77777777" w:rsidR="000F6C4C" w:rsidRDefault="00941C5F">
                  <w:pPr>
                    <w:spacing w:after="0"/>
                    <w:jc w:val="center"/>
                  </w:pPr>
                  <w:r>
                    <w:rPr>
                      <w:noProof/>
                    </w:rPr>
                    <w:drawing>
                      <wp:inline distT="0" distB="0" distL="0" distR="100000" wp14:anchorId="1E755ECD" wp14:editId="17C29061">
                        <wp:extent cx="762000" cy="1247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stretch>
                                  <a:fillRect/>
                                </a:stretch>
                              </pic:blipFill>
                              <pic:spPr>
                                <a:xfrm>
                                  <a:off x="0" y="0"/>
                                  <a:ext cx="762000" cy="1247775"/>
                                </a:xfrm>
                                <a:prstGeom prst="rect">
                                  <a:avLst/>
                                </a:prstGeom>
                              </pic:spPr>
                            </pic:pic>
                          </a:graphicData>
                        </a:graphic>
                      </wp:inline>
                    </w:drawing>
                  </w:r>
                  <w:r>
                    <w:br/>
                  </w:r>
                  <w:r>
                    <w:rPr>
                      <w:noProof/>
                    </w:rPr>
                    <w:drawing>
                      <wp:inline distT="0" distB="0" distL="0" distR="100000" wp14:anchorId="1E298BAB" wp14:editId="3ADFDBF7">
                        <wp:extent cx="990599" cy="409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1" cstate="print"/>
                                <a:stretch>
                                  <a:fillRect/>
                                </a:stretch>
                              </pic:blipFill>
                              <pic:spPr>
                                <a:xfrm>
                                  <a:off x="0" y="0"/>
                                  <a:ext cx="990599" cy="409575"/>
                                </a:xfrm>
                                <a:prstGeom prst="rect">
                                  <a:avLst/>
                                </a:prstGeom>
                              </pic:spPr>
                            </pic:pic>
                          </a:graphicData>
                        </a:graphic>
                      </wp:inline>
                    </w:drawing>
                  </w:r>
                  <w:r>
                    <w:br/>
                  </w:r>
                </w:p>
              </w:tc>
            </w:tr>
          </w:tbl>
          <w:p w14:paraId="66538490" w14:textId="77777777" w:rsidR="000F6C4C" w:rsidRDefault="00941C5F">
            <w:pPr>
              <w:spacing w:after="0"/>
            </w:pPr>
            <w:r>
              <w:rPr>
                <w:color w:val="000000"/>
              </w:rPr>
              <w:t>L'assassin qui rêvait d'une place au paradis</w:t>
            </w:r>
          </w:p>
          <w:p w14:paraId="2D117542" w14:textId="77777777" w:rsidR="000F6C4C" w:rsidRDefault="00941C5F">
            <w:pPr>
              <w:spacing w:after="0"/>
            </w:pPr>
            <w:proofErr w:type="spellStart"/>
            <w:r>
              <w:rPr>
                <w:color w:val="000000"/>
              </w:rPr>
              <w:t>Jonasson</w:t>
            </w:r>
            <w:proofErr w:type="spellEnd"/>
            <w:r>
              <w:rPr>
                <w:color w:val="000000"/>
              </w:rPr>
              <w:t>, Jonas</w:t>
            </w:r>
          </w:p>
          <w:p w14:paraId="11CC42DD" w14:textId="77777777" w:rsidR="000F6C4C" w:rsidRDefault="00941C5F">
            <w:pPr>
              <w:spacing w:after="0"/>
            </w:pPr>
            <w:r>
              <w:rPr>
                <w:color w:val="000000"/>
              </w:rPr>
              <w:t>978-2-266-27174-5</w:t>
            </w:r>
          </w:p>
          <w:p w14:paraId="642DE29D" w14:textId="77777777" w:rsidR="000F6C4C" w:rsidRDefault="00941C5F">
            <w:pPr>
              <w:spacing w:after="0"/>
            </w:pPr>
            <w:r>
              <w:rPr>
                <w:color w:val="000000"/>
              </w:rPr>
              <w:t>13,95 $ (5,00%)</w:t>
            </w:r>
          </w:p>
          <w:p w14:paraId="4F5B8211" w14:textId="77777777" w:rsidR="000F6C4C" w:rsidRDefault="00941C5F">
            <w:pPr>
              <w:spacing w:after="0"/>
            </w:pPr>
            <w:r>
              <w:rPr>
                <w:color w:val="000000"/>
              </w:rPr>
              <w:t>Broché ; 1 vol. (347 p.) ; 18 x 11 cm</w:t>
            </w:r>
          </w:p>
          <w:p w14:paraId="0499A8A3" w14:textId="77777777" w:rsidR="000F6C4C" w:rsidRDefault="00941C5F">
            <w:pPr>
              <w:spacing w:after="0"/>
            </w:pPr>
            <w:r>
              <w:rPr>
                <w:color w:val="000000"/>
              </w:rPr>
              <w:t xml:space="preserve">Après trente ans de </w:t>
            </w:r>
            <w:r>
              <w:rPr>
                <w:color w:val="000000"/>
              </w:rPr>
              <w:t xml:space="preserve">prison, Johan Andersson, plus connu sous le nom de Dédé le meurtrier, est enfin libre. Mais ses vieux démons le rattrapent vite : il s'associe à Per Persson, réceptionniste sans domicile fixe, et à Johanna </w:t>
            </w:r>
            <w:proofErr w:type="spellStart"/>
            <w:r>
              <w:rPr>
                <w:color w:val="000000"/>
              </w:rPr>
              <w:t>Kjellander</w:t>
            </w:r>
            <w:proofErr w:type="spellEnd"/>
            <w:r>
              <w:rPr>
                <w:color w:val="000000"/>
              </w:rPr>
              <w:t>, pasteure défroquée, pour monter une ag</w:t>
            </w:r>
            <w:r>
              <w:rPr>
                <w:color w:val="000000"/>
              </w:rPr>
              <w:t>ence de punitions corporelles. Le jour où il découvre la Bible et renonce à la violence, Dédé met en danger l'entreprise.</w:t>
            </w:r>
          </w:p>
        </w:tc>
      </w:tr>
      <w:tr w:rsidR="000F6C4C" w14:paraId="7252722A"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0F6C4C" w14:paraId="00C48300" w14:textId="77777777">
              <w:tblPrEx>
                <w:tblCellMar>
                  <w:top w:w="0" w:type="dxa"/>
                  <w:bottom w:w="0" w:type="dxa"/>
                </w:tblCellMar>
              </w:tblPrEx>
              <w:trPr>
                <w:cantSplit/>
              </w:trPr>
              <w:tc>
                <w:tcPr>
                  <w:tcW w:w="0" w:type="dxa"/>
                </w:tcPr>
                <w:p w14:paraId="5E33B570" w14:textId="77777777" w:rsidR="000F6C4C" w:rsidRDefault="00941C5F">
                  <w:pPr>
                    <w:spacing w:after="0"/>
                    <w:jc w:val="center"/>
                  </w:pPr>
                  <w:r>
                    <w:rPr>
                      <w:noProof/>
                    </w:rPr>
                    <w:drawing>
                      <wp:inline distT="0" distB="0" distL="0" distR="100000" wp14:anchorId="39065917" wp14:editId="43949056">
                        <wp:extent cx="762000" cy="1171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2" cstate="print"/>
                                <a:stretch>
                                  <a:fillRect/>
                                </a:stretch>
                              </pic:blipFill>
                              <pic:spPr>
                                <a:xfrm>
                                  <a:off x="0" y="0"/>
                                  <a:ext cx="762000" cy="1171575"/>
                                </a:xfrm>
                                <a:prstGeom prst="rect">
                                  <a:avLst/>
                                </a:prstGeom>
                              </pic:spPr>
                            </pic:pic>
                          </a:graphicData>
                        </a:graphic>
                      </wp:inline>
                    </w:drawing>
                  </w:r>
                  <w:r>
                    <w:br/>
                  </w:r>
                  <w:r>
                    <w:rPr>
                      <w:noProof/>
                    </w:rPr>
                    <w:drawing>
                      <wp:inline distT="0" distB="0" distL="0" distR="100000" wp14:anchorId="357209EF" wp14:editId="72F3F5BB">
                        <wp:extent cx="990599" cy="409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3" cstate="print"/>
                                <a:stretch>
                                  <a:fillRect/>
                                </a:stretch>
                              </pic:blipFill>
                              <pic:spPr>
                                <a:xfrm>
                                  <a:off x="0" y="0"/>
                                  <a:ext cx="990599" cy="409575"/>
                                </a:xfrm>
                                <a:prstGeom prst="rect">
                                  <a:avLst/>
                                </a:prstGeom>
                              </pic:spPr>
                            </pic:pic>
                          </a:graphicData>
                        </a:graphic>
                      </wp:inline>
                    </w:drawing>
                  </w:r>
                  <w:r>
                    <w:br/>
                  </w:r>
                </w:p>
              </w:tc>
            </w:tr>
          </w:tbl>
          <w:p w14:paraId="0DE24D67" w14:textId="77777777" w:rsidR="000F6C4C" w:rsidRDefault="00941C5F">
            <w:pPr>
              <w:spacing w:after="0"/>
            </w:pPr>
            <w:r>
              <w:rPr>
                <w:color w:val="000000"/>
              </w:rPr>
              <w:t>Les chars meurent aussi</w:t>
            </w:r>
            <w:r>
              <w:rPr>
                <w:color w:val="000000"/>
              </w:rPr>
              <w:br/>
              <w:t>Marie-Renée Lavoie</w:t>
            </w:r>
          </w:p>
          <w:p w14:paraId="3DC016F3" w14:textId="77777777" w:rsidR="000F6C4C" w:rsidRDefault="00941C5F">
            <w:pPr>
              <w:spacing w:after="0"/>
            </w:pPr>
            <w:r>
              <w:rPr>
                <w:color w:val="000000"/>
              </w:rPr>
              <w:t>Lavoie, Marie-Renée</w:t>
            </w:r>
          </w:p>
          <w:p w14:paraId="0D3D45E7" w14:textId="77777777" w:rsidR="000F6C4C" w:rsidRDefault="00941C5F">
            <w:pPr>
              <w:spacing w:after="0"/>
            </w:pPr>
            <w:r>
              <w:rPr>
                <w:color w:val="000000"/>
              </w:rPr>
              <w:t>978-2-89772-139-8</w:t>
            </w:r>
          </w:p>
          <w:p w14:paraId="02AF7402" w14:textId="77777777" w:rsidR="000F6C4C" w:rsidRDefault="00941C5F">
            <w:pPr>
              <w:spacing w:after="0"/>
            </w:pPr>
            <w:r>
              <w:rPr>
                <w:color w:val="000000"/>
              </w:rPr>
              <w:t>24,95 $ (5,00%)</w:t>
            </w:r>
          </w:p>
          <w:p w14:paraId="20020FF9" w14:textId="77777777" w:rsidR="000F6C4C" w:rsidRDefault="00941C5F">
            <w:pPr>
              <w:spacing w:after="0"/>
            </w:pPr>
            <w:r>
              <w:rPr>
                <w:color w:val="000000"/>
              </w:rPr>
              <w:t>256 p.</w:t>
            </w:r>
          </w:p>
          <w:p w14:paraId="0A2B937D" w14:textId="77777777" w:rsidR="000F6C4C" w:rsidRDefault="00941C5F">
            <w:pPr>
              <w:spacing w:after="0"/>
            </w:pPr>
            <w:r>
              <w:rPr>
                <w:color w:val="000000"/>
              </w:rPr>
              <w:t xml:space="preserve">« Dès le </w:t>
            </w:r>
            <w:r>
              <w:rPr>
                <w:color w:val="000000"/>
              </w:rPr>
              <w:t>printemps, mon petit cheval a commencé à montrer des signes de fatigue. Les pièces lâchaient, les unes après les autres, comme des fruits blets. J'avais beau bricoler des petites réparations maison ici et là - mon silencieux avait tenu trois semaines grâce</w:t>
            </w:r>
            <w:r>
              <w:rPr>
                <w:color w:val="000000"/>
              </w:rPr>
              <w:t xml:space="preserve"> à un collet de mon invention -, je finissais toujours au garage, sous les regards accablés de mon père qui se désolait de voir qu'il avait eu raison : ça coûte cher, une auto. » Si elle tient de son père quelques notions de mécanique, c'est à sa mère que </w:t>
            </w:r>
            <w:r>
              <w:rPr>
                <w:color w:val="000000"/>
              </w:rPr>
              <w:t xml:space="preserve">Laurie doit son goût immodéré pour la lecture ; de la petite Cindy, cette gamine amochée par la vie qu'elle a prise sous son aile, elle a reçu des poux, mais pas que ça. Autour de la jeune femme, le monde change </w:t>
            </w:r>
            <w:r>
              <w:rPr>
                <w:color w:val="000000"/>
              </w:rPr>
              <w:lastRenderedPageBreak/>
              <w:t xml:space="preserve">et les grandes assurances s'effritent, mais </w:t>
            </w:r>
            <w:r>
              <w:rPr>
                <w:color w:val="000000"/>
              </w:rPr>
              <w:t>une chose demeure : c'est auprès des siens qu'on trouve la force de se retrousser les manches et de sourire.</w:t>
            </w:r>
          </w:p>
          <w:p w14:paraId="44C5C63A" w14:textId="77777777" w:rsidR="000F6C4C" w:rsidRDefault="00941C5F">
            <w:pPr>
              <w:spacing w:after="0"/>
            </w:pPr>
            <w:r>
              <w:rPr>
                <w:color w:val="000000"/>
              </w:rPr>
              <w:t>Tout public adulte</w:t>
            </w:r>
          </w:p>
        </w:tc>
      </w:tr>
      <w:tr w:rsidR="000F6C4C" w14:paraId="361B10B6"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0F6C4C" w14:paraId="79EF46A7" w14:textId="77777777">
              <w:tblPrEx>
                <w:tblCellMar>
                  <w:top w:w="0" w:type="dxa"/>
                  <w:bottom w:w="0" w:type="dxa"/>
                </w:tblCellMar>
              </w:tblPrEx>
              <w:trPr>
                <w:cantSplit/>
              </w:trPr>
              <w:tc>
                <w:tcPr>
                  <w:tcW w:w="0" w:type="dxa"/>
                </w:tcPr>
                <w:p w14:paraId="5FF29FF4" w14:textId="77777777" w:rsidR="000F6C4C" w:rsidRDefault="00941C5F">
                  <w:pPr>
                    <w:spacing w:after="0"/>
                    <w:jc w:val="center"/>
                  </w:pPr>
                  <w:r>
                    <w:rPr>
                      <w:noProof/>
                    </w:rPr>
                    <w:lastRenderedPageBreak/>
                    <w:drawing>
                      <wp:inline distT="0" distB="0" distL="0" distR="100000" wp14:anchorId="1426F3F5" wp14:editId="3569BC92">
                        <wp:extent cx="762000" cy="1247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4" cstate="print"/>
                                <a:stretch>
                                  <a:fillRect/>
                                </a:stretch>
                              </pic:blipFill>
                              <pic:spPr>
                                <a:xfrm>
                                  <a:off x="0" y="0"/>
                                  <a:ext cx="762000" cy="1247775"/>
                                </a:xfrm>
                                <a:prstGeom prst="rect">
                                  <a:avLst/>
                                </a:prstGeom>
                              </pic:spPr>
                            </pic:pic>
                          </a:graphicData>
                        </a:graphic>
                      </wp:inline>
                    </w:drawing>
                  </w:r>
                  <w:r>
                    <w:br/>
                  </w:r>
                  <w:r>
                    <w:rPr>
                      <w:noProof/>
                    </w:rPr>
                    <w:drawing>
                      <wp:inline distT="0" distB="0" distL="0" distR="100000" wp14:anchorId="3473FA37" wp14:editId="6052ED44">
                        <wp:extent cx="990599" cy="4095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5" cstate="print"/>
                                <a:stretch>
                                  <a:fillRect/>
                                </a:stretch>
                              </pic:blipFill>
                              <pic:spPr>
                                <a:xfrm>
                                  <a:off x="0" y="0"/>
                                  <a:ext cx="990599" cy="409575"/>
                                </a:xfrm>
                                <a:prstGeom prst="rect">
                                  <a:avLst/>
                                </a:prstGeom>
                              </pic:spPr>
                            </pic:pic>
                          </a:graphicData>
                        </a:graphic>
                      </wp:inline>
                    </w:drawing>
                  </w:r>
                  <w:r>
                    <w:br/>
                  </w:r>
                </w:p>
              </w:tc>
            </w:tr>
          </w:tbl>
          <w:p w14:paraId="6B766DE6" w14:textId="77777777" w:rsidR="000F6C4C" w:rsidRDefault="00941C5F">
            <w:pPr>
              <w:spacing w:after="0"/>
            </w:pPr>
            <w:r>
              <w:rPr>
                <w:color w:val="000000"/>
              </w:rPr>
              <w:t>Un éléphant, ça danse énormément</w:t>
            </w:r>
          </w:p>
          <w:p w14:paraId="39630CDD" w14:textId="77777777" w:rsidR="000F6C4C" w:rsidRDefault="00941C5F">
            <w:pPr>
              <w:spacing w:after="0"/>
            </w:pPr>
            <w:proofErr w:type="spellStart"/>
            <w:r>
              <w:rPr>
                <w:color w:val="000000"/>
              </w:rPr>
              <w:t>Paasilinna</w:t>
            </w:r>
            <w:proofErr w:type="spellEnd"/>
            <w:r>
              <w:rPr>
                <w:color w:val="000000"/>
              </w:rPr>
              <w:t xml:space="preserve">, </w:t>
            </w:r>
            <w:proofErr w:type="spellStart"/>
            <w:r>
              <w:rPr>
                <w:color w:val="000000"/>
              </w:rPr>
              <w:t>Arto</w:t>
            </w:r>
            <w:proofErr w:type="spellEnd"/>
          </w:p>
          <w:p w14:paraId="27F13AF3" w14:textId="77777777" w:rsidR="000F6C4C" w:rsidRDefault="00941C5F">
            <w:pPr>
              <w:spacing w:after="0"/>
            </w:pPr>
            <w:r>
              <w:rPr>
                <w:color w:val="000000"/>
              </w:rPr>
              <w:t>978-2-07-282402-9</w:t>
            </w:r>
          </w:p>
          <w:p w14:paraId="6C6F4CBF" w14:textId="77777777" w:rsidR="000F6C4C" w:rsidRDefault="00941C5F">
            <w:pPr>
              <w:spacing w:after="0"/>
            </w:pPr>
            <w:r>
              <w:rPr>
                <w:color w:val="000000"/>
              </w:rPr>
              <w:t>15,50 $ (5,00%)</w:t>
            </w:r>
          </w:p>
          <w:p w14:paraId="04E03EBD" w14:textId="77777777" w:rsidR="000F6C4C" w:rsidRDefault="00941C5F">
            <w:pPr>
              <w:spacing w:after="0"/>
            </w:pPr>
            <w:r>
              <w:rPr>
                <w:color w:val="000000"/>
              </w:rPr>
              <w:t xml:space="preserve">Broché ; 1 vol. (296 p.) ; 18 x 11 </w:t>
            </w:r>
            <w:r>
              <w:rPr>
                <w:color w:val="000000"/>
              </w:rPr>
              <w:t>cm</w:t>
            </w:r>
          </w:p>
          <w:p w14:paraId="29D39C2C" w14:textId="77777777" w:rsidR="000F6C4C" w:rsidRDefault="00941C5F">
            <w:pPr>
              <w:spacing w:after="0"/>
            </w:pPr>
            <w:r>
              <w:rPr>
                <w:color w:val="000000"/>
              </w:rPr>
              <w:t>Emilia est une éléphante qui maîtrise de nombreuses danses et acrobaties grâce à ses années de travail dans un cirque. Désormais, elle propose des numéros dans les gares avec sa dompteuse Lucia. Mais elle doit s'arrêter quand les lois concernant les spe</w:t>
            </w:r>
            <w:r>
              <w:rPr>
                <w:color w:val="000000"/>
              </w:rPr>
              <w:t>ctacles animaliers se durcissent. Avec Lucia, elle traverse alors la Finlande pour prendre un cargo vers l'Afrique.</w:t>
            </w:r>
          </w:p>
        </w:tc>
      </w:tr>
      <w:tr w:rsidR="000F6C4C" w14:paraId="51244560"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0F6C4C" w14:paraId="536E5BAD" w14:textId="77777777">
              <w:tblPrEx>
                <w:tblCellMar>
                  <w:top w:w="0" w:type="dxa"/>
                  <w:bottom w:w="0" w:type="dxa"/>
                </w:tblCellMar>
              </w:tblPrEx>
              <w:trPr>
                <w:cantSplit/>
              </w:trPr>
              <w:tc>
                <w:tcPr>
                  <w:tcW w:w="0" w:type="dxa"/>
                </w:tcPr>
                <w:p w14:paraId="475CEFF5" w14:textId="77777777" w:rsidR="000F6C4C" w:rsidRDefault="00941C5F">
                  <w:pPr>
                    <w:spacing w:after="0"/>
                    <w:jc w:val="center"/>
                  </w:pPr>
                  <w:r>
                    <w:rPr>
                      <w:noProof/>
                    </w:rPr>
                    <w:drawing>
                      <wp:inline distT="0" distB="0" distL="0" distR="100000" wp14:anchorId="68652903" wp14:editId="0BE333BB">
                        <wp:extent cx="762000" cy="12287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6" cstate="print"/>
                                <a:stretch>
                                  <a:fillRect/>
                                </a:stretch>
                              </pic:blipFill>
                              <pic:spPr>
                                <a:xfrm>
                                  <a:off x="0" y="0"/>
                                  <a:ext cx="762000" cy="1228725"/>
                                </a:xfrm>
                                <a:prstGeom prst="rect">
                                  <a:avLst/>
                                </a:prstGeom>
                              </pic:spPr>
                            </pic:pic>
                          </a:graphicData>
                        </a:graphic>
                      </wp:inline>
                    </w:drawing>
                  </w:r>
                  <w:r>
                    <w:br/>
                  </w:r>
                  <w:r>
                    <w:rPr>
                      <w:noProof/>
                    </w:rPr>
                    <w:drawing>
                      <wp:inline distT="0" distB="0" distL="0" distR="100000" wp14:anchorId="26444608" wp14:editId="243F641E">
                        <wp:extent cx="990599" cy="409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7" cstate="print"/>
                                <a:stretch>
                                  <a:fillRect/>
                                </a:stretch>
                              </pic:blipFill>
                              <pic:spPr>
                                <a:xfrm>
                                  <a:off x="0" y="0"/>
                                  <a:ext cx="990599" cy="409575"/>
                                </a:xfrm>
                                <a:prstGeom prst="rect">
                                  <a:avLst/>
                                </a:prstGeom>
                              </pic:spPr>
                            </pic:pic>
                          </a:graphicData>
                        </a:graphic>
                      </wp:inline>
                    </w:drawing>
                  </w:r>
                  <w:r>
                    <w:br/>
                  </w:r>
                </w:p>
              </w:tc>
            </w:tr>
          </w:tbl>
          <w:p w14:paraId="4BBFD53D" w14:textId="77777777" w:rsidR="000F6C4C" w:rsidRDefault="00941C5F">
            <w:pPr>
              <w:spacing w:after="0"/>
            </w:pPr>
            <w:r>
              <w:rPr>
                <w:color w:val="000000"/>
              </w:rPr>
              <w:t>L'extraordinaire voyage du fakir qui était resté coincé dans une armoire Ikea</w:t>
            </w:r>
          </w:p>
          <w:p w14:paraId="19645363" w14:textId="77777777" w:rsidR="000F6C4C" w:rsidRDefault="00941C5F">
            <w:pPr>
              <w:spacing w:after="0"/>
            </w:pPr>
            <w:proofErr w:type="spellStart"/>
            <w:r>
              <w:rPr>
                <w:color w:val="000000"/>
              </w:rPr>
              <w:t>Puértolas</w:t>
            </w:r>
            <w:proofErr w:type="spellEnd"/>
            <w:r>
              <w:rPr>
                <w:color w:val="000000"/>
              </w:rPr>
              <w:t>, Romain</w:t>
            </w:r>
          </w:p>
          <w:p w14:paraId="38DFC8B8" w14:textId="77777777" w:rsidR="000F6C4C" w:rsidRDefault="00941C5F">
            <w:pPr>
              <w:spacing w:after="0"/>
            </w:pPr>
            <w:r>
              <w:rPr>
                <w:color w:val="000000"/>
              </w:rPr>
              <w:t>978-2-253-17990-0</w:t>
            </w:r>
          </w:p>
          <w:p w14:paraId="7C2406D1" w14:textId="77777777" w:rsidR="000F6C4C" w:rsidRDefault="00941C5F">
            <w:pPr>
              <w:spacing w:after="0"/>
            </w:pPr>
            <w:r>
              <w:rPr>
                <w:color w:val="000000"/>
              </w:rPr>
              <w:t xml:space="preserve">13,95 $ </w:t>
            </w:r>
            <w:r>
              <w:rPr>
                <w:color w:val="000000"/>
              </w:rPr>
              <w:t>(5,00%)</w:t>
            </w:r>
          </w:p>
          <w:p w14:paraId="0D26872D" w14:textId="77777777" w:rsidR="000F6C4C" w:rsidRDefault="00941C5F">
            <w:pPr>
              <w:spacing w:after="0"/>
            </w:pPr>
            <w:r>
              <w:rPr>
                <w:color w:val="000000"/>
              </w:rPr>
              <w:t>Broché ; 1 vol. (306 p.) ; 18 x 12 cm</w:t>
            </w:r>
          </w:p>
          <w:p w14:paraId="1A1C7795" w14:textId="77777777" w:rsidR="000F6C4C" w:rsidRDefault="00941C5F">
            <w:pPr>
              <w:spacing w:after="0"/>
            </w:pPr>
            <w:r>
              <w:rPr>
                <w:color w:val="000000"/>
              </w:rPr>
              <w:t>Aventure rocambolesque d'un fakir hindou coincé dans une armoire et ballotté de pays en pays, doublée d'une histoire d'amour, qui mène le lecteur aux quatre coins de l'Europe et dans la Libye postkadhafiste. Pr</w:t>
            </w:r>
            <w:r>
              <w:rPr>
                <w:color w:val="000000"/>
              </w:rPr>
              <w:t>emier roman.</w:t>
            </w:r>
          </w:p>
        </w:tc>
      </w:tr>
      <w:tr w:rsidR="000F6C4C" w14:paraId="159C332B"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0F6C4C" w14:paraId="794B9586" w14:textId="77777777">
              <w:tblPrEx>
                <w:tblCellMar>
                  <w:top w:w="0" w:type="dxa"/>
                  <w:bottom w:w="0" w:type="dxa"/>
                </w:tblCellMar>
              </w:tblPrEx>
              <w:trPr>
                <w:cantSplit/>
              </w:trPr>
              <w:tc>
                <w:tcPr>
                  <w:tcW w:w="0" w:type="dxa"/>
                </w:tcPr>
                <w:p w14:paraId="77866131" w14:textId="77777777" w:rsidR="000F6C4C" w:rsidRDefault="00941C5F">
                  <w:pPr>
                    <w:spacing w:after="0"/>
                    <w:jc w:val="center"/>
                  </w:pPr>
                  <w:r>
                    <w:rPr>
                      <w:noProof/>
                    </w:rPr>
                    <w:drawing>
                      <wp:inline distT="0" distB="0" distL="0" distR="100000" wp14:anchorId="2EF0AA1E" wp14:editId="61BB04DB">
                        <wp:extent cx="762000" cy="10763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8" cstate="print"/>
                                <a:stretch>
                                  <a:fillRect/>
                                </a:stretch>
                              </pic:blipFill>
                              <pic:spPr>
                                <a:xfrm>
                                  <a:off x="0" y="0"/>
                                  <a:ext cx="762000" cy="1076325"/>
                                </a:xfrm>
                                <a:prstGeom prst="rect">
                                  <a:avLst/>
                                </a:prstGeom>
                              </pic:spPr>
                            </pic:pic>
                          </a:graphicData>
                        </a:graphic>
                      </wp:inline>
                    </w:drawing>
                  </w:r>
                  <w:r>
                    <w:br/>
                  </w:r>
                  <w:r>
                    <w:rPr>
                      <w:noProof/>
                    </w:rPr>
                    <w:drawing>
                      <wp:inline distT="0" distB="0" distL="0" distR="100000" wp14:anchorId="5EB63C18" wp14:editId="102C4C33">
                        <wp:extent cx="990599" cy="4095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9" cstate="print"/>
                                <a:stretch>
                                  <a:fillRect/>
                                </a:stretch>
                              </pic:blipFill>
                              <pic:spPr>
                                <a:xfrm>
                                  <a:off x="0" y="0"/>
                                  <a:ext cx="990599" cy="409575"/>
                                </a:xfrm>
                                <a:prstGeom prst="rect">
                                  <a:avLst/>
                                </a:prstGeom>
                              </pic:spPr>
                            </pic:pic>
                          </a:graphicData>
                        </a:graphic>
                      </wp:inline>
                    </w:drawing>
                  </w:r>
                  <w:r>
                    <w:br/>
                  </w:r>
                </w:p>
              </w:tc>
            </w:tr>
          </w:tbl>
          <w:p w14:paraId="63B43847" w14:textId="77777777" w:rsidR="000F6C4C" w:rsidRDefault="00941C5F">
            <w:pPr>
              <w:spacing w:after="0"/>
            </w:pPr>
            <w:r>
              <w:rPr>
                <w:color w:val="000000"/>
              </w:rPr>
              <w:t>Le guide du mauvais père</w:t>
            </w:r>
            <w:r>
              <w:rPr>
                <w:color w:val="000000"/>
              </w:rPr>
              <w:br/>
              <w:t>Volume 1</w:t>
            </w:r>
          </w:p>
          <w:p w14:paraId="13DFECB7" w14:textId="77777777" w:rsidR="000F6C4C" w:rsidRDefault="00941C5F">
            <w:pPr>
              <w:spacing w:after="0"/>
            </w:pPr>
            <w:r>
              <w:rPr>
                <w:color w:val="000000"/>
              </w:rPr>
              <w:t>Delisle, Guy</w:t>
            </w:r>
          </w:p>
          <w:p w14:paraId="1088D1B2" w14:textId="77777777" w:rsidR="000F6C4C" w:rsidRDefault="00941C5F">
            <w:pPr>
              <w:spacing w:after="0"/>
            </w:pPr>
            <w:r>
              <w:rPr>
                <w:color w:val="000000"/>
              </w:rPr>
              <w:t>978-2-7560-3873-5</w:t>
            </w:r>
          </w:p>
          <w:p w14:paraId="6BE14964" w14:textId="77777777" w:rsidR="000F6C4C" w:rsidRDefault="00941C5F">
            <w:pPr>
              <w:spacing w:after="0"/>
            </w:pPr>
            <w:r>
              <w:rPr>
                <w:color w:val="000000"/>
              </w:rPr>
              <w:t>15,95 $ (5,00%)</w:t>
            </w:r>
          </w:p>
          <w:p w14:paraId="3CC97637" w14:textId="77777777" w:rsidR="000F6C4C" w:rsidRDefault="00941C5F">
            <w:pPr>
              <w:spacing w:after="0"/>
            </w:pPr>
            <w:r>
              <w:rPr>
                <w:color w:val="000000"/>
              </w:rPr>
              <w:t>Broché sous jaquette ; 1 vol. (190 p.) ; illustrations en noir et blanc ; 18 x 13 cm</w:t>
            </w:r>
          </w:p>
          <w:p w14:paraId="17C9039C" w14:textId="77777777" w:rsidR="000F6C4C" w:rsidRDefault="00941C5F">
            <w:pPr>
              <w:spacing w:after="0"/>
            </w:pPr>
            <w:r>
              <w:rPr>
                <w:color w:val="000000"/>
              </w:rPr>
              <w:t xml:space="preserve">A partir de faits vécus, G. Delisle tourne en dérision le rôle du </w:t>
            </w:r>
            <w:r>
              <w:rPr>
                <w:color w:val="000000"/>
              </w:rPr>
              <w:t>père.</w:t>
            </w:r>
          </w:p>
        </w:tc>
      </w:tr>
      <w:tr w:rsidR="000F6C4C" w14:paraId="3278C8E5"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0F6C4C" w14:paraId="2015BE03" w14:textId="77777777">
              <w:tblPrEx>
                <w:tblCellMar>
                  <w:top w:w="0" w:type="dxa"/>
                  <w:bottom w:w="0" w:type="dxa"/>
                </w:tblCellMar>
              </w:tblPrEx>
              <w:trPr>
                <w:cantSplit/>
              </w:trPr>
              <w:tc>
                <w:tcPr>
                  <w:tcW w:w="0" w:type="dxa"/>
                </w:tcPr>
                <w:p w14:paraId="2463B4A4" w14:textId="77777777" w:rsidR="000F6C4C" w:rsidRDefault="00941C5F">
                  <w:pPr>
                    <w:spacing w:after="0"/>
                    <w:jc w:val="center"/>
                  </w:pPr>
                  <w:r>
                    <w:rPr>
                      <w:noProof/>
                    </w:rPr>
                    <w:drawing>
                      <wp:inline distT="0" distB="0" distL="0" distR="100000" wp14:anchorId="0E73EE16" wp14:editId="10818641">
                        <wp:extent cx="762000" cy="12858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0" cstate="print"/>
                                <a:stretch>
                                  <a:fillRect/>
                                </a:stretch>
                              </pic:blipFill>
                              <pic:spPr>
                                <a:xfrm>
                                  <a:off x="0" y="0"/>
                                  <a:ext cx="762000" cy="1285875"/>
                                </a:xfrm>
                                <a:prstGeom prst="rect">
                                  <a:avLst/>
                                </a:prstGeom>
                              </pic:spPr>
                            </pic:pic>
                          </a:graphicData>
                        </a:graphic>
                      </wp:inline>
                    </w:drawing>
                  </w:r>
                  <w:r>
                    <w:br/>
                  </w:r>
                  <w:r>
                    <w:rPr>
                      <w:noProof/>
                    </w:rPr>
                    <w:drawing>
                      <wp:inline distT="0" distB="0" distL="0" distR="100000" wp14:anchorId="5408314C" wp14:editId="5958079A">
                        <wp:extent cx="990599" cy="4095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1" cstate="print"/>
                                <a:stretch>
                                  <a:fillRect/>
                                </a:stretch>
                              </pic:blipFill>
                              <pic:spPr>
                                <a:xfrm>
                                  <a:off x="0" y="0"/>
                                  <a:ext cx="990599" cy="409575"/>
                                </a:xfrm>
                                <a:prstGeom prst="rect">
                                  <a:avLst/>
                                </a:prstGeom>
                              </pic:spPr>
                            </pic:pic>
                          </a:graphicData>
                        </a:graphic>
                      </wp:inline>
                    </w:drawing>
                  </w:r>
                  <w:r>
                    <w:br/>
                  </w:r>
                </w:p>
              </w:tc>
            </w:tr>
          </w:tbl>
          <w:p w14:paraId="7D274909" w14:textId="77777777" w:rsidR="000F6C4C" w:rsidRDefault="00941C5F">
            <w:pPr>
              <w:spacing w:after="0"/>
            </w:pPr>
            <w:r>
              <w:rPr>
                <w:color w:val="000000"/>
              </w:rPr>
              <w:t>Hymne à l'</w:t>
            </w:r>
            <w:proofErr w:type="spellStart"/>
            <w:r>
              <w:rPr>
                <w:color w:val="000000"/>
              </w:rPr>
              <w:t>amoune</w:t>
            </w:r>
            <w:proofErr w:type="spellEnd"/>
            <w:r>
              <w:rPr>
                <w:color w:val="000000"/>
              </w:rPr>
              <w:br/>
              <w:t>Jean Désy</w:t>
            </w:r>
          </w:p>
          <w:p w14:paraId="6729D734" w14:textId="77777777" w:rsidR="000F6C4C" w:rsidRDefault="00941C5F">
            <w:pPr>
              <w:spacing w:after="0"/>
            </w:pPr>
            <w:r>
              <w:rPr>
                <w:color w:val="000000"/>
              </w:rPr>
              <w:t>Désy, Jean</w:t>
            </w:r>
          </w:p>
          <w:p w14:paraId="4B31C653" w14:textId="77777777" w:rsidR="000F6C4C" w:rsidRDefault="00941C5F">
            <w:pPr>
              <w:spacing w:after="0"/>
            </w:pPr>
            <w:r>
              <w:rPr>
                <w:color w:val="000000"/>
              </w:rPr>
              <w:t>978-2-89712-620-9</w:t>
            </w:r>
          </w:p>
          <w:p w14:paraId="4F922F39" w14:textId="77777777" w:rsidR="000F6C4C" w:rsidRDefault="00941C5F">
            <w:pPr>
              <w:spacing w:after="0"/>
            </w:pPr>
            <w:r>
              <w:rPr>
                <w:color w:val="000000"/>
              </w:rPr>
              <w:t>17,00 $ (5,00%)</w:t>
            </w:r>
          </w:p>
          <w:p w14:paraId="362A8C14" w14:textId="77777777" w:rsidR="000F6C4C" w:rsidRDefault="00941C5F">
            <w:pPr>
              <w:spacing w:after="0"/>
            </w:pPr>
            <w:r>
              <w:rPr>
                <w:color w:val="000000"/>
              </w:rPr>
              <w:t>Broché ; 88 p. ; 17.7 x 10.7 cm</w:t>
            </w:r>
          </w:p>
          <w:p w14:paraId="194CA419" w14:textId="77777777" w:rsidR="000F6C4C" w:rsidRDefault="00941C5F">
            <w:pPr>
              <w:spacing w:after="0"/>
            </w:pPr>
            <w:r>
              <w:rPr>
                <w:color w:val="000000"/>
              </w:rPr>
              <w:t xml:space="preserve">Le chant explose, navigue les territoires et les corps. Le poème hurle l'amour, casse les digues, roule d'écho en écho. </w:t>
            </w:r>
            <w:proofErr w:type="gramStart"/>
            <w:r>
              <w:rPr>
                <w:color w:val="000000"/>
              </w:rPr>
              <w:t>«Je</w:t>
            </w:r>
            <w:proofErr w:type="gramEnd"/>
            <w:r>
              <w:rPr>
                <w:color w:val="000000"/>
              </w:rPr>
              <w:t xml:space="preserve"> n'ai pas grand </w:t>
            </w:r>
            <w:r>
              <w:rPr>
                <w:color w:val="000000"/>
              </w:rPr>
              <w:t>conseil à donner. J'aime aimer, de toutes mes forces. »</w:t>
            </w:r>
          </w:p>
          <w:p w14:paraId="2C401BD7" w14:textId="77777777" w:rsidR="000F6C4C" w:rsidRDefault="00941C5F">
            <w:pPr>
              <w:spacing w:after="0"/>
            </w:pPr>
            <w:r>
              <w:rPr>
                <w:color w:val="000000"/>
              </w:rPr>
              <w:t>Tout public adulte</w:t>
            </w:r>
          </w:p>
        </w:tc>
      </w:tr>
      <w:tr w:rsidR="000F6C4C" w14:paraId="32FD599F"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0F6C4C" w14:paraId="7D130DFA" w14:textId="77777777">
              <w:tblPrEx>
                <w:tblCellMar>
                  <w:top w:w="0" w:type="dxa"/>
                  <w:bottom w:w="0" w:type="dxa"/>
                </w:tblCellMar>
              </w:tblPrEx>
              <w:trPr>
                <w:cantSplit/>
              </w:trPr>
              <w:tc>
                <w:tcPr>
                  <w:tcW w:w="0" w:type="dxa"/>
                </w:tcPr>
                <w:p w14:paraId="5EBFBF19" w14:textId="77777777" w:rsidR="000F6C4C" w:rsidRDefault="00941C5F">
                  <w:pPr>
                    <w:spacing w:after="0"/>
                    <w:jc w:val="center"/>
                  </w:pPr>
                  <w:r>
                    <w:rPr>
                      <w:noProof/>
                    </w:rPr>
                    <w:drawing>
                      <wp:inline distT="0" distB="0" distL="0" distR="100000" wp14:anchorId="2128745E" wp14:editId="2804F053">
                        <wp:extent cx="762000" cy="12096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2" cstate="print"/>
                                <a:stretch>
                                  <a:fillRect/>
                                </a:stretch>
                              </pic:blipFill>
                              <pic:spPr>
                                <a:xfrm>
                                  <a:off x="0" y="0"/>
                                  <a:ext cx="762000" cy="1209675"/>
                                </a:xfrm>
                                <a:prstGeom prst="rect">
                                  <a:avLst/>
                                </a:prstGeom>
                              </pic:spPr>
                            </pic:pic>
                          </a:graphicData>
                        </a:graphic>
                      </wp:inline>
                    </w:drawing>
                  </w:r>
                  <w:r>
                    <w:br/>
                  </w:r>
                  <w:r>
                    <w:rPr>
                      <w:noProof/>
                    </w:rPr>
                    <w:drawing>
                      <wp:inline distT="0" distB="0" distL="0" distR="100000" wp14:anchorId="60846024" wp14:editId="51692390">
                        <wp:extent cx="990599" cy="4095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3" cstate="print"/>
                                <a:stretch>
                                  <a:fillRect/>
                                </a:stretch>
                              </pic:blipFill>
                              <pic:spPr>
                                <a:xfrm>
                                  <a:off x="0" y="0"/>
                                  <a:ext cx="990599" cy="409575"/>
                                </a:xfrm>
                                <a:prstGeom prst="rect">
                                  <a:avLst/>
                                </a:prstGeom>
                              </pic:spPr>
                            </pic:pic>
                          </a:graphicData>
                        </a:graphic>
                      </wp:inline>
                    </w:drawing>
                  </w:r>
                  <w:r>
                    <w:br/>
                  </w:r>
                </w:p>
              </w:tc>
            </w:tr>
          </w:tbl>
          <w:p w14:paraId="5F0C1F3D" w14:textId="77777777" w:rsidR="000F6C4C" w:rsidRDefault="00941C5F">
            <w:pPr>
              <w:spacing w:after="0"/>
            </w:pPr>
            <w:r>
              <w:rPr>
                <w:color w:val="000000"/>
              </w:rPr>
              <w:t>Il est grand temps de rallumer les étoiles</w:t>
            </w:r>
          </w:p>
          <w:p w14:paraId="6F1744E5" w14:textId="77777777" w:rsidR="000F6C4C" w:rsidRDefault="00941C5F">
            <w:pPr>
              <w:spacing w:after="0"/>
            </w:pPr>
            <w:r>
              <w:rPr>
                <w:color w:val="000000"/>
              </w:rPr>
              <w:t>Grimaldi, Virginie</w:t>
            </w:r>
          </w:p>
          <w:p w14:paraId="6ABAE7F2" w14:textId="77777777" w:rsidR="000F6C4C" w:rsidRDefault="00941C5F">
            <w:pPr>
              <w:spacing w:after="0"/>
            </w:pPr>
            <w:r>
              <w:rPr>
                <w:color w:val="000000"/>
              </w:rPr>
              <w:t>978-2-213-70970-3</w:t>
            </w:r>
          </w:p>
          <w:p w14:paraId="1F611857" w14:textId="77777777" w:rsidR="000F6C4C" w:rsidRDefault="00941C5F">
            <w:pPr>
              <w:spacing w:after="0"/>
            </w:pPr>
            <w:r>
              <w:rPr>
                <w:color w:val="000000"/>
              </w:rPr>
              <w:t>29,95 $ (5,00%)</w:t>
            </w:r>
          </w:p>
          <w:p w14:paraId="6AEF8AE2" w14:textId="77777777" w:rsidR="000F6C4C" w:rsidRDefault="00941C5F">
            <w:pPr>
              <w:spacing w:after="0"/>
            </w:pPr>
            <w:r>
              <w:rPr>
                <w:color w:val="000000"/>
              </w:rPr>
              <w:t>Broché ; 1 vol. (393 p.) ; 22 x 14 cm</w:t>
            </w:r>
          </w:p>
          <w:p w14:paraId="02AFF2AC" w14:textId="77777777" w:rsidR="000F6C4C" w:rsidRDefault="00941C5F">
            <w:pPr>
              <w:spacing w:after="0"/>
            </w:pPr>
            <w:r>
              <w:rPr>
                <w:color w:val="000000"/>
              </w:rPr>
              <w:t xml:space="preserve">Anna, 37 ans, découvre un jour que </w:t>
            </w:r>
            <w:r>
              <w:rPr>
                <w:color w:val="000000"/>
              </w:rPr>
              <w:t>ses filles, Chloé et Lily, vont mal. Elle prend alors la décision de tout quitter pour partir avec elles en camping-car en direction de la Scandinavie. Au fil des rencontres et des révélations, ce voyage change progressivement le cours de leur destin.</w:t>
            </w:r>
          </w:p>
        </w:tc>
      </w:tr>
      <w:tr w:rsidR="000F6C4C" w14:paraId="1D212D83"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0F6C4C" w14:paraId="6229A91D" w14:textId="77777777">
              <w:tblPrEx>
                <w:tblCellMar>
                  <w:top w:w="0" w:type="dxa"/>
                  <w:bottom w:w="0" w:type="dxa"/>
                </w:tblCellMar>
              </w:tblPrEx>
              <w:trPr>
                <w:cantSplit/>
              </w:trPr>
              <w:tc>
                <w:tcPr>
                  <w:tcW w:w="0" w:type="dxa"/>
                </w:tcPr>
                <w:p w14:paraId="3C63F7E4" w14:textId="77777777" w:rsidR="000F6C4C" w:rsidRDefault="00941C5F">
                  <w:pPr>
                    <w:spacing w:after="0"/>
                    <w:jc w:val="center"/>
                  </w:pPr>
                  <w:r>
                    <w:rPr>
                      <w:noProof/>
                    </w:rPr>
                    <w:drawing>
                      <wp:inline distT="0" distB="0" distL="0" distR="100000" wp14:anchorId="49862706" wp14:editId="3A93F79B">
                        <wp:extent cx="762000" cy="9810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4" cstate="print"/>
                                <a:stretch>
                                  <a:fillRect/>
                                </a:stretch>
                              </pic:blipFill>
                              <pic:spPr>
                                <a:xfrm>
                                  <a:off x="0" y="0"/>
                                  <a:ext cx="762000" cy="981075"/>
                                </a:xfrm>
                                <a:prstGeom prst="rect">
                                  <a:avLst/>
                                </a:prstGeom>
                              </pic:spPr>
                            </pic:pic>
                          </a:graphicData>
                        </a:graphic>
                      </wp:inline>
                    </w:drawing>
                  </w:r>
                  <w:r>
                    <w:br/>
                  </w:r>
                  <w:r>
                    <w:rPr>
                      <w:noProof/>
                    </w:rPr>
                    <w:drawing>
                      <wp:inline distT="0" distB="0" distL="0" distR="100000" wp14:anchorId="598EDAC3" wp14:editId="586B426E">
                        <wp:extent cx="990599" cy="4095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5" cstate="print"/>
                                <a:stretch>
                                  <a:fillRect/>
                                </a:stretch>
                              </pic:blipFill>
                              <pic:spPr>
                                <a:xfrm>
                                  <a:off x="0" y="0"/>
                                  <a:ext cx="990599" cy="409575"/>
                                </a:xfrm>
                                <a:prstGeom prst="rect">
                                  <a:avLst/>
                                </a:prstGeom>
                              </pic:spPr>
                            </pic:pic>
                          </a:graphicData>
                        </a:graphic>
                      </wp:inline>
                    </w:drawing>
                  </w:r>
                  <w:r>
                    <w:br/>
                  </w:r>
                </w:p>
              </w:tc>
            </w:tr>
          </w:tbl>
          <w:p w14:paraId="73499BB8" w14:textId="77777777" w:rsidR="000F6C4C" w:rsidRDefault="00941C5F">
            <w:pPr>
              <w:spacing w:after="0"/>
            </w:pPr>
            <w:proofErr w:type="spellStart"/>
            <w:r>
              <w:rPr>
                <w:color w:val="000000"/>
              </w:rPr>
              <w:t>Litteul</w:t>
            </w:r>
            <w:proofErr w:type="spellEnd"/>
            <w:r>
              <w:rPr>
                <w:color w:val="000000"/>
              </w:rPr>
              <w:t xml:space="preserve"> Kévin</w:t>
            </w:r>
            <w:r>
              <w:rPr>
                <w:color w:val="000000"/>
              </w:rPr>
              <w:br/>
              <w:t>Volume 6</w:t>
            </w:r>
            <w:r>
              <w:rPr>
                <w:color w:val="000000"/>
              </w:rPr>
              <w:br/>
              <w:t>Nouvelle édition</w:t>
            </w:r>
          </w:p>
          <w:p w14:paraId="69E7C80B" w14:textId="77777777" w:rsidR="000F6C4C" w:rsidRDefault="00941C5F">
            <w:pPr>
              <w:spacing w:after="0"/>
            </w:pPr>
            <w:r>
              <w:rPr>
                <w:color w:val="000000"/>
              </w:rPr>
              <w:t>Coyote</w:t>
            </w:r>
          </w:p>
          <w:p w14:paraId="7BF244E7" w14:textId="77777777" w:rsidR="000F6C4C" w:rsidRDefault="00941C5F">
            <w:pPr>
              <w:spacing w:after="0"/>
            </w:pPr>
            <w:r>
              <w:rPr>
                <w:color w:val="000000"/>
              </w:rPr>
              <w:t>978-2-37878-343-3</w:t>
            </w:r>
          </w:p>
          <w:p w14:paraId="184A5C3D" w14:textId="77777777" w:rsidR="000F6C4C" w:rsidRDefault="00941C5F">
            <w:pPr>
              <w:spacing w:after="0"/>
            </w:pPr>
            <w:r>
              <w:rPr>
                <w:color w:val="000000"/>
              </w:rPr>
              <w:t>19,95 $ (5,00%)</w:t>
            </w:r>
          </w:p>
          <w:p w14:paraId="77C14F9F" w14:textId="77777777" w:rsidR="000F6C4C" w:rsidRDefault="00941C5F">
            <w:pPr>
              <w:spacing w:after="0"/>
            </w:pPr>
            <w:r>
              <w:rPr>
                <w:color w:val="000000"/>
              </w:rPr>
              <w:t>Cartonné ; 1 vol. (47 p.) ; illustrations en couleur ; 30 x 23 cm</w:t>
            </w:r>
          </w:p>
          <w:p w14:paraId="4E188132" w14:textId="77777777" w:rsidR="000F6C4C" w:rsidRDefault="00941C5F">
            <w:pPr>
              <w:spacing w:after="0"/>
            </w:pPr>
            <w:r>
              <w:rPr>
                <w:color w:val="000000"/>
              </w:rPr>
              <w:t xml:space="preserve">Le petit </w:t>
            </w:r>
            <w:proofErr w:type="spellStart"/>
            <w:r>
              <w:rPr>
                <w:color w:val="000000"/>
              </w:rPr>
              <w:t>biker</w:t>
            </w:r>
            <w:proofErr w:type="spellEnd"/>
            <w:r>
              <w:rPr>
                <w:color w:val="000000"/>
              </w:rPr>
              <w:t xml:space="preserve"> déluré part en voyage avec ses parents et sa baby-sitter, la mignonne Frida. Au </w:t>
            </w:r>
            <w:r>
              <w:rPr>
                <w:color w:val="000000"/>
              </w:rPr>
              <w:t>Québec, sous la neige, ils troquent les traditionnelles Harley pour des motoneiges. Version colorisée.</w:t>
            </w:r>
          </w:p>
        </w:tc>
      </w:tr>
      <w:tr w:rsidR="000F6C4C" w14:paraId="5DBCEE9F"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0F6C4C" w14:paraId="36468A98" w14:textId="77777777">
              <w:tblPrEx>
                <w:tblCellMar>
                  <w:top w:w="0" w:type="dxa"/>
                  <w:bottom w:w="0" w:type="dxa"/>
                </w:tblCellMar>
              </w:tblPrEx>
              <w:trPr>
                <w:cantSplit/>
              </w:trPr>
              <w:tc>
                <w:tcPr>
                  <w:tcW w:w="0" w:type="dxa"/>
                </w:tcPr>
                <w:p w14:paraId="1CDBC5F8" w14:textId="77777777" w:rsidR="000F6C4C" w:rsidRDefault="00941C5F">
                  <w:pPr>
                    <w:spacing w:after="0"/>
                    <w:jc w:val="center"/>
                  </w:pPr>
                  <w:r>
                    <w:rPr>
                      <w:noProof/>
                    </w:rPr>
                    <w:drawing>
                      <wp:inline distT="0" distB="0" distL="0" distR="100000" wp14:anchorId="25E05CC4" wp14:editId="2B5386C6">
                        <wp:extent cx="762000" cy="12668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6" cstate="print"/>
                                <a:stretch>
                                  <a:fillRect/>
                                </a:stretch>
                              </pic:blipFill>
                              <pic:spPr>
                                <a:xfrm>
                                  <a:off x="0" y="0"/>
                                  <a:ext cx="762000" cy="1266825"/>
                                </a:xfrm>
                                <a:prstGeom prst="rect">
                                  <a:avLst/>
                                </a:prstGeom>
                              </pic:spPr>
                            </pic:pic>
                          </a:graphicData>
                        </a:graphic>
                      </wp:inline>
                    </w:drawing>
                  </w:r>
                  <w:r>
                    <w:br/>
                  </w:r>
                  <w:r>
                    <w:rPr>
                      <w:noProof/>
                    </w:rPr>
                    <w:drawing>
                      <wp:inline distT="0" distB="0" distL="0" distR="100000" wp14:anchorId="3E661CEA" wp14:editId="6E7025AE">
                        <wp:extent cx="990599" cy="4095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7" cstate="print"/>
                                <a:stretch>
                                  <a:fillRect/>
                                </a:stretch>
                              </pic:blipFill>
                              <pic:spPr>
                                <a:xfrm>
                                  <a:off x="0" y="0"/>
                                  <a:ext cx="990599" cy="409575"/>
                                </a:xfrm>
                                <a:prstGeom prst="rect">
                                  <a:avLst/>
                                </a:prstGeom>
                              </pic:spPr>
                            </pic:pic>
                          </a:graphicData>
                        </a:graphic>
                      </wp:inline>
                    </w:drawing>
                  </w:r>
                  <w:r>
                    <w:br/>
                  </w:r>
                </w:p>
              </w:tc>
            </w:tr>
          </w:tbl>
          <w:p w14:paraId="4B3FB858" w14:textId="77777777" w:rsidR="000F6C4C" w:rsidRDefault="00941C5F">
            <w:pPr>
              <w:spacing w:after="0"/>
            </w:pPr>
            <w:r>
              <w:rPr>
                <w:color w:val="000000"/>
              </w:rPr>
              <w:t>Le malade imaginaire</w:t>
            </w:r>
          </w:p>
          <w:p w14:paraId="668FDA9D" w14:textId="77777777" w:rsidR="000F6C4C" w:rsidRDefault="00941C5F">
            <w:pPr>
              <w:spacing w:after="0"/>
            </w:pPr>
            <w:r>
              <w:rPr>
                <w:color w:val="000000"/>
              </w:rPr>
              <w:t>Molière</w:t>
            </w:r>
          </w:p>
          <w:p w14:paraId="37C2A04A" w14:textId="77777777" w:rsidR="000F6C4C" w:rsidRDefault="00941C5F">
            <w:pPr>
              <w:spacing w:after="0"/>
            </w:pPr>
            <w:r>
              <w:rPr>
                <w:color w:val="000000"/>
              </w:rPr>
              <w:t>978-2-07-044995-8</w:t>
            </w:r>
          </w:p>
          <w:p w14:paraId="408BF5E6" w14:textId="77777777" w:rsidR="000F6C4C" w:rsidRDefault="00941C5F">
            <w:pPr>
              <w:spacing w:after="0"/>
            </w:pPr>
            <w:r>
              <w:rPr>
                <w:color w:val="000000"/>
              </w:rPr>
              <w:t>3,95 $ (5,00%)</w:t>
            </w:r>
          </w:p>
          <w:p w14:paraId="5465492D" w14:textId="77777777" w:rsidR="000F6C4C" w:rsidRDefault="00941C5F">
            <w:pPr>
              <w:spacing w:after="0"/>
            </w:pPr>
            <w:r>
              <w:rPr>
                <w:color w:val="000000"/>
              </w:rPr>
              <w:t>Broché ; 1 vol. (305 p.) ; 18 x 11 cm</w:t>
            </w:r>
          </w:p>
          <w:p w14:paraId="4CB52E45" w14:textId="77777777" w:rsidR="000F6C4C" w:rsidRDefault="00941C5F">
            <w:pPr>
              <w:spacing w:after="0"/>
            </w:pPr>
            <w:r>
              <w:rPr>
                <w:color w:val="000000"/>
              </w:rPr>
              <w:t xml:space="preserve">Même s'il peste contre le coût des </w:t>
            </w:r>
            <w:r>
              <w:rPr>
                <w:color w:val="000000"/>
              </w:rPr>
              <w:t>soins, l'hypocondriaque Argan ne peut se passer de ses médecins. Il rêve pour sa fille d'un mari praticien, le pédant Diafoirus. Mais Angélique aime Cléante et refuse son prétendant. Argan décide de la déshériter, mais c'est sans compter sur Toinette, l'ef</w:t>
            </w:r>
            <w:r>
              <w:rPr>
                <w:color w:val="000000"/>
              </w:rPr>
              <w:t>frontée servante, qui s'emploie à faire triompher la cause des amoureux.</w:t>
            </w:r>
          </w:p>
        </w:tc>
      </w:tr>
      <w:tr w:rsidR="000F6C4C" w14:paraId="4BDC18ED"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0F6C4C" w14:paraId="130BBBC5" w14:textId="77777777">
              <w:tblPrEx>
                <w:tblCellMar>
                  <w:top w:w="0" w:type="dxa"/>
                  <w:bottom w:w="0" w:type="dxa"/>
                </w:tblCellMar>
              </w:tblPrEx>
              <w:trPr>
                <w:cantSplit/>
              </w:trPr>
              <w:tc>
                <w:tcPr>
                  <w:tcW w:w="0" w:type="dxa"/>
                </w:tcPr>
                <w:p w14:paraId="341B36A2" w14:textId="77777777" w:rsidR="000F6C4C" w:rsidRDefault="00941C5F">
                  <w:pPr>
                    <w:spacing w:after="0"/>
                    <w:jc w:val="center"/>
                  </w:pPr>
                  <w:r>
                    <w:rPr>
                      <w:noProof/>
                    </w:rPr>
                    <w:drawing>
                      <wp:inline distT="0" distB="0" distL="0" distR="100000" wp14:anchorId="5F627AE5" wp14:editId="6011989A">
                        <wp:extent cx="762000" cy="12477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8" cstate="print"/>
                                <a:stretch>
                                  <a:fillRect/>
                                </a:stretch>
                              </pic:blipFill>
                              <pic:spPr>
                                <a:xfrm>
                                  <a:off x="0" y="0"/>
                                  <a:ext cx="762000" cy="1247775"/>
                                </a:xfrm>
                                <a:prstGeom prst="rect">
                                  <a:avLst/>
                                </a:prstGeom>
                              </pic:spPr>
                            </pic:pic>
                          </a:graphicData>
                        </a:graphic>
                      </wp:inline>
                    </w:drawing>
                  </w:r>
                  <w:r>
                    <w:br/>
                  </w:r>
                  <w:r>
                    <w:rPr>
                      <w:noProof/>
                    </w:rPr>
                    <w:drawing>
                      <wp:inline distT="0" distB="0" distL="0" distR="100000" wp14:anchorId="1E183DFD" wp14:editId="230ED7EC">
                        <wp:extent cx="990599" cy="4095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9" cstate="print"/>
                                <a:stretch>
                                  <a:fillRect/>
                                </a:stretch>
                              </pic:blipFill>
                              <pic:spPr>
                                <a:xfrm>
                                  <a:off x="0" y="0"/>
                                  <a:ext cx="990599" cy="409575"/>
                                </a:xfrm>
                                <a:prstGeom prst="rect">
                                  <a:avLst/>
                                </a:prstGeom>
                              </pic:spPr>
                            </pic:pic>
                          </a:graphicData>
                        </a:graphic>
                      </wp:inline>
                    </w:drawing>
                  </w:r>
                  <w:r>
                    <w:br/>
                  </w:r>
                </w:p>
              </w:tc>
            </w:tr>
          </w:tbl>
          <w:p w14:paraId="442F4304" w14:textId="77777777" w:rsidR="000F6C4C" w:rsidRDefault="00941C5F">
            <w:pPr>
              <w:spacing w:after="0"/>
            </w:pPr>
            <w:r>
              <w:rPr>
                <w:color w:val="000000"/>
              </w:rPr>
              <w:t>Maudit karma</w:t>
            </w:r>
          </w:p>
          <w:p w14:paraId="642AD11C" w14:textId="77777777" w:rsidR="000F6C4C" w:rsidRDefault="00941C5F">
            <w:pPr>
              <w:spacing w:after="0"/>
            </w:pPr>
            <w:proofErr w:type="spellStart"/>
            <w:r>
              <w:rPr>
                <w:color w:val="000000"/>
              </w:rPr>
              <w:t>Safier</w:t>
            </w:r>
            <w:proofErr w:type="spellEnd"/>
            <w:r>
              <w:rPr>
                <w:color w:val="000000"/>
              </w:rPr>
              <w:t>, David</w:t>
            </w:r>
          </w:p>
          <w:p w14:paraId="59A50526" w14:textId="77777777" w:rsidR="000F6C4C" w:rsidRDefault="00941C5F">
            <w:pPr>
              <w:spacing w:after="0"/>
            </w:pPr>
            <w:r>
              <w:rPr>
                <w:color w:val="000000"/>
              </w:rPr>
              <w:t>978-2-266-19239-2</w:t>
            </w:r>
          </w:p>
          <w:p w14:paraId="2AC364D0" w14:textId="77777777" w:rsidR="000F6C4C" w:rsidRDefault="00941C5F">
            <w:pPr>
              <w:spacing w:after="0"/>
            </w:pPr>
            <w:r>
              <w:rPr>
                <w:color w:val="000000"/>
              </w:rPr>
              <w:t>12,95 $ (5,00%)</w:t>
            </w:r>
          </w:p>
          <w:p w14:paraId="24FF4985" w14:textId="77777777" w:rsidR="000F6C4C" w:rsidRDefault="00941C5F">
            <w:pPr>
              <w:spacing w:after="0"/>
            </w:pPr>
            <w:r>
              <w:rPr>
                <w:color w:val="000000"/>
              </w:rPr>
              <w:t>Broché ; 1 vol. (342 p.) ; 18 x 11 cm</w:t>
            </w:r>
          </w:p>
          <w:p w14:paraId="70B43181" w14:textId="77777777" w:rsidR="000F6C4C" w:rsidRDefault="00941C5F">
            <w:pPr>
              <w:spacing w:after="0"/>
            </w:pPr>
            <w:r>
              <w:rPr>
                <w:color w:val="000000"/>
              </w:rPr>
              <w:t xml:space="preserve">Kim Lange reçoit son prix de meilleure présentatrice télé le jour de </w:t>
            </w:r>
            <w:r>
              <w:rPr>
                <w:color w:val="000000"/>
              </w:rPr>
              <w:t>l'anniversaire de sa fille Lilly, qu'elle fêtera avec elle le lendemain. Mais elle meurt le soir même. Dans l'au-delà, elle apprend qu'elle a trop mal agi dans sa vie et est réincarnée en fourmi. Voyant sa famille recomposée, elle veut remonter l'échelle d</w:t>
            </w:r>
            <w:r>
              <w:rPr>
                <w:color w:val="000000"/>
              </w:rPr>
              <w:t>es réincarnations au plus vite.</w:t>
            </w:r>
          </w:p>
        </w:tc>
      </w:tr>
      <w:tr w:rsidR="000F6C4C" w14:paraId="3AED82ED"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0F6C4C" w14:paraId="1CF5426F" w14:textId="77777777">
              <w:tblPrEx>
                <w:tblCellMar>
                  <w:top w:w="0" w:type="dxa"/>
                  <w:bottom w:w="0" w:type="dxa"/>
                </w:tblCellMar>
              </w:tblPrEx>
              <w:trPr>
                <w:cantSplit/>
              </w:trPr>
              <w:tc>
                <w:tcPr>
                  <w:tcW w:w="0" w:type="dxa"/>
                </w:tcPr>
                <w:p w14:paraId="55B507B3" w14:textId="77777777" w:rsidR="000F6C4C" w:rsidRDefault="00941C5F">
                  <w:pPr>
                    <w:spacing w:after="0"/>
                    <w:jc w:val="center"/>
                  </w:pPr>
                  <w:r>
                    <w:rPr>
                      <w:noProof/>
                    </w:rPr>
                    <w:drawing>
                      <wp:inline distT="0" distB="0" distL="0" distR="100000" wp14:anchorId="0B7E3761" wp14:editId="041F3206">
                        <wp:extent cx="762000" cy="7143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0" cstate="print"/>
                                <a:stretch>
                                  <a:fillRect/>
                                </a:stretch>
                              </pic:blipFill>
                              <pic:spPr>
                                <a:xfrm>
                                  <a:off x="0" y="0"/>
                                  <a:ext cx="762000" cy="714375"/>
                                </a:xfrm>
                                <a:prstGeom prst="rect">
                                  <a:avLst/>
                                </a:prstGeom>
                              </pic:spPr>
                            </pic:pic>
                          </a:graphicData>
                        </a:graphic>
                      </wp:inline>
                    </w:drawing>
                  </w:r>
                  <w:r>
                    <w:br/>
                  </w:r>
                  <w:r>
                    <w:rPr>
                      <w:noProof/>
                    </w:rPr>
                    <w:drawing>
                      <wp:inline distT="0" distB="0" distL="0" distR="100000" wp14:anchorId="3BCEC2FB" wp14:editId="061AF6DF">
                        <wp:extent cx="990599" cy="4095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1" cstate="print"/>
                                <a:stretch>
                                  <a:fillRect/>
                                </a:stretch>
                              </pic:blipFill>
                              <pic:spPr>
                                <a:xfrm>
                                  <a:off x="0" y="0"/>
                                  <a:ext cx="990599" cy="409575"/>
                                </a:xfrm>
                                <a:prstGeom prst="rect">
                                  <a:avLst/>
                                </a:prstGeom>
                              </pic:spPr>
                            </pic:pic>
                          </a:graphicData>
                        </a:graphic>
                      </wp:inline>
                    </w:drawing>
                  </w:r>
                  <w:r>
                    <w:br/>
                  </w:r>
                </w:p>
              </w:tc>
            </w:tr>
          </w:tbl>
          <w:p w14:paraId="08025F17" w14:textId="77777777" w:rsidR="000F6C4C" w:rsidRDefault="00941C5F">
            <w:pPr>
              <w:spacing w:after="0"/>
            </w:pPr>
            <w:r>
              <w:rPr>
                <w:color w:val="000000"/>
              </w:rPr>
              <w:t>Mme Timide drague en ligne</w:t>
            </w:r>
          </w:p>
          <w:p w14:paraId="5E06A2C3" w14:textId="77777777" w:rsidR="000F6C4C" w:rsidRDefault="00941C5F">
            <w:pPr>
              <w:spacing w:after="0"/>
            </w:pPr>
            <w:r>
              <w:rPr>
                <w:color w:val="000000"/>
              </w:rPr>
              <w:t>Hargreaves, Roger</w:t>
            </w:r>
          </w:p>
          <w:p w14:paraId="3F9EEF87" w14:textId="77777777" w:rsidR="000F6C4C" w:rsidRDefault="00941C5F">
            <w:pPr>
              <w:spacing w:after="0"/>
            </w:pPr>
            <w:r>
              <w:rPr>
                <w:color w:val="000000"/>
              </w:rPr>
              <w:t>978-2-01-705793-2</w:t>
            </w:r>
          </w:p>
          <w:p w14:paraId="4F57DBF8" w14:textId="77777777" w:rsidR="000F6C4C" w:rsidRDefault="00941C5F">
            <w:pPr>
              <w:spacing w:after="0"/>
            </w:pPr>
            <w:r>
              <w:rPr>
                <w:color w:val="000000"/>
              </w:rPr>
              <w:t>7,95 $ (5,00%)</w:t>
            </w:r>
          </w:p>
          <w:p w14:paraId="789E8F55" w14:textId="77777777" w:rsidR="000F6C4C" w:rsidRDefault="00941C5F">
            <w:pPr>
              <w:spacing w:after="0"/>
            </w:pPr>
            <w:r>
              <w:rPr>
                <w:color w:val="000000"/>
              </w:rPr>
              <w:t>Cartonné ; 1 vol. ; illustrations en couleur ; 16 x 17 cm</w:t>
            </w:r>
          </w:p>
          <w:p w14:paraId="75EDB2B3" w14:textId="77777777" w:rsidR="000F6C4C" w:rsidRDefault="00941C5F">
            <w:pPr>
              <w:spacing w:after="0"/>
            </w:pPr>
            <w:r>
              <w:rPr>
                <w:color w:val="000000"/>
              </w:rPr>
              <w:t xml:space="preserve">La mère de madame Timide la pousse à rencontrer quelqu'un. Cette dernière </w:t>
            </w:r>
            <w:r>
              <w:rPr>
                <w:color w:val="000000"/>
              </w:rPr>
              <w:t xml:space="preserve">consulte des sites de rencontres afin de trouver l'âme </w:t>
            </w:r>
            <w:proofErr w:type="spellStart"/>
            <w:r>
              <w:rPr>
                <w:color w:val="000000"/>
              </w:rPr>
              <w:t>soeur</w:t>
            </w:r>
            <w:proofErr w:type="spellEnd"/>
            <w:r>
              <w:rPr>
                <w:color w:val="000000"/>
              </w:rPr>
              <w:t xml:space="preserve">. Des textes sarcastiques, inédits, ont été ajoutés aux dessins originaux de la série </w:t>
            </w:r>
            <w:proofErr w:type="gramStart"/>
            <w:r>
              <w:rPr>
                <w:color w:val="000000"/>
              </w:rPr>
              <w:t>des Monsieur</w:t>
            </w:r>
            <w:proofErr w:type="gramEnd"/>
            <w:r>
              <w:rPr>
                <w:color w:val="000000"/>
              </w:rPr>
              <w:t xml:space="preserve"> Madame.</w:t>
            </w:r>
          </w:p>
        </w:tc>
      </w:tr>
      <w:tr w:rsidR="000F6C4C" w14:paraId="4BA58262"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0F6C4C" w14:paraId="42AFBEC2" w14:textId="77777777">
              <w:tblPrEx>
                <w:tblCellMar>
                  <w:top w:w="0" w:type="dxa"/>
                  <w:bottom w:w="0" w:type="dxa"/>
                </w:tblCellMar>
              </w:tblPrEx>
              <w:trPr>
                <w:cantSplit/>
              </w:trPr>
              <w:tc>
                <w:tcPr>
                  <w:tcW w:w="0" w:type="dxa"/>
                </w:tcPr>
                <w:p w14:paraId="44C4885A" w14:textId="77777777" w:rsidR="000F6C4C" w:rsidRDefault="00941C5F">
                  <w:pPr>
                    <w:spacing w:after="0"/>
                    <w:jc w:val="center"/>
                  </w:pPr>
                  <w:r>
                    <w:rPr>
                      <w:noProof/>
                    </w:rPr>
                    <w:drawing>
                      <wp:inline distT="0" distB="0" distL="0" distR="100000" wp14:anchorId="537D7AC3" wp14:editId="0FDB7C0F">
                        <wp:extent cx="762000" cy="10096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2" cstate="print"/>
                                <a:stretch>
                                  <a:fillRect/>
                                </a:stretch>
                              </pic:blipFill>
                              <pic:spPr>
                                <a:xfrm>
                                  <a:off x="0" y="0"/>
                                  <a:ext cx="762000" cy="1009650"/>
                                </a:xfrm>
                                <a:prstGeom prst="rect">
                                  <a:avLst/>
                                </a:prstGeom>
                              </pic:spPr>
                            </pic:pic>
                          </a:graphicData>
                        </a:graphic>
                      </wp:inline>
                    </w:drawing>
                  </w:r>
                  <w:r>
                    <w:br/>
                  </w:r>
                  <w:r>
                    <w:rPr>
                      <w:noProof/>
                    </w:rPr>
                    <w:drawing>
                      <wp:inline distT="0" distB="0" distL="0" distR="100000" wp14:anchorId="72331088" wp14:editId="2C0E1D61">
                        <wp:extent cx="990599" cy="4095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3" cstate="print"/>
                                <a:stretch>
                                  <a:fillRect/>
                                </a:stretch>
                              </pic:blipFill>
                              <pic:spPr>
                                <a:xfrm>
                                  <a:off x="0" y="0"/>
                                  <a:ext cx="990599" cy="409575"/>
                                </a:xfrm>
                                <a:prstGeom prst="rect">
                                  <a:avLst/>
                                </a:prstGeom>
                              </pic:spPr>
                            </pic:pic>
                          </a:graphicData>
                        </a:graphic>
                      </wp:inline>
                    </w:drawing>
                  </w:r>
                  <w:r>
                    <w:br/>
                  </w:r>
                </w:p>
              </w:tc>
            </w:tr>
          </w:tbl>
          <w:p w14:paraId="6B35FF0D" w14:textId="77777777" w:rsidR="000F6C4C" w:rsidRDefault="00941C5F">
            <w:pPr>
              <w:spacing w:after="0"/>
            </w:pPr>
            <w:r>
              <w:rPr>
                <w:color w:val="000000"/>
              </w:rPr>
              <w:t>Les premiers aviateurs</w:t>
            </w:r>
            <w:r>
              <w:rPr>
                <w:color w:val="000000"/>
              </w:rPr>
              <w:br/>
              <w:t>scénario, Alexandre Fontaine Rousseau ; dessin, Francis Des</w:t>
            </w:r>
            <w:r>
              <w:rPr>
                <w:color w:val="000000"/>
              </w:rPr>
              <w:t>harnais</w:t>
            </w:r>
          </w:p>
          <w:p w14:paraId="1186891E" w14:textId="77777777" w:rsidR="000F6C4C" w:rsidRDefault="00941C5F">
            <w:pPr>
              <w:spacing w:after="0"/>
            </w:pPr>
            <w:r>
              <w:rPr>
                <w:color w:val="000000"/>
              </w:rPr>
              <w:t>Fontaine Rousseau, Alexandre</w:t>
            </w:r>
          </w:p>
          <w:p w14:paraId="7146ECE2" w14:textId="77777777" w:rsidR="000F6C4C" w:rsidRDefault="00941C5F">
            <w:pPr>
              <w:spacing w:after="0"/>
            </w:pPr>
            <w:r>
              <w:rPr>
                <w:color w:val="000000"/>
              </w:rPr>
              <w:t>978-2-924049-37-2</w:t>
            </w:r>
          </w:p>
          <w:p w14:paraId="48FA81A7" w14:textId="77777777" w:rsidR="000F6C4C" w:rsidRDefault="00941C5F">
            <w:pPr>
              <w:spacing w:after="0"/>
            </w:pPr>
            <w:r>
              <w:rPr>
                <w:color w:val="000000"/>
              </w:rPr>
              <w:t>22,95 $ (5,00%)</w:t>
            </w:r>
          </w:p>
          <w:p w14:paraId="4D4CBEB5" w14:textId="77777777" w:rsidR="000F6C4C" w:rsidRDefault="00941C5F">
            <w:pPr>
              <w:spacing w:after="0"/>
            </w:pPr>
            <w:r>
              <w:rPr>
                <w:color w:val="000000"/>
              </w:rPr>
              <w:t>Couverture à rabats ; 116 p. ; 21 x 16 cm</w:t>
            </w:r>
          </w:p>
          <w:p w14:paraId="143CF3D5" w14:textId="77777777" w:rsidR="000F6C4C" w:rsidRDefault="00941C5F">
            <w:pPr>
              <w:spacing w:after="0"/>
            </w:pPr>
            <w:r>
              <w:rPr>
                <w:color w:val="000000"/>
              </w:rPr>
              <w:t>On oublie souvent que l'échec occupe une place de choix dans l'histoire de la réussite, et l'épopée des premiers aviateurs ne fait certainement</w:t>
            </w:r>
            <w:r>
              <w:rPr>
                <w:color w:val="000000"/>
              </w:rPr>
              <w:t xml:space="preserve"> pas exception à cette règle ancestrale. Le présent ouvrage retrace les grandes lignes de l'histoire de l'aviation en s'intéressant plus particulièrement à ses innombrables chutes ainsi qu'à la petite poulie qui fait que le rêve tombe toujours en morceaux.</w:t>
            </w:r>
          </w:p>
          <w:p w14:paraId="0162F033" w14:textId="77777777" w:rsidR="000F6C4C" w:rsidRDefault="00941C5F">
            <w:pPr>
              <w:spacing w:after="0"/>
            </w:pPr>
            <w:r>
              <w:rPr>
                <w:color w:val="000000"/>
              </w:rPr>
              <w:t>Tout public adulte</w:t>
            </w:r>
          </w:p>
        </w:tc>
      </w:tr>
      <w:tr w:rsidR="000F6C4C" w14:paraId="0EB349DB"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0F6C4C" w14:paraId="1F531853" w14:textId="77777777">
              <w:tblPrEx>
                <w:tblCellMar>
                  <w:top w:w="0" w:type="dxa"/>
                  <w:bottom w:w="0" w:type="dxa"/>
                </w:tblCellMar>
              </w:tblPrEx>
              <w:trPr>
                <w:cantSplit/>
              </w:trPr>
              <w:tc>
                <w:tcPr>
                  <w:tcW w:w="0" w:type="dxa"/>
                </w:tcPr>
                <w:p w14:paraId="2787C9BD" w14:textId="77777777" w:rsidR="000F6C4C" w:rsidRDefault="00941C5F">
                  <w:pPr>
                    <w:spacing w:after="0"/>
                    <w:jc w:val="center"/>
                  </w:pPr>
                  <w:r>
                    <w:rPr>
                      <w:noProof/>
                    </w:rPr>
                    <w:drawing>
                      <wp:inline distT="0" distB="0" distL="0" distR="100000" wp14:anchorId="3489E256" wp14:editId="28BCDDC0">
                        <wp:extent cx="762000" cy="11715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4" cstate="print"/>
                                <a:stretch>
                                  <a:fillRect/>
                                </a:stretch>
                              </pic:blipFill>
                              <pic:spPr>
                                <a:xfrm>
                                  <a:off x="0" y="0"/>
                                  <a:ext cx="762000" cy="1171575"/>
                                </a:xfrm>
                                <a:prstGeom prst="rect">
                                  <a:avLst/>
                                </a:prstGeom>
                              </pic:spPr>
                            </pic:pic>
                          </a:graphicData>
                        </a:graphic>
                      </wp:inline>
                    </w:drawing>
                  </w:r>
                  <w:r>
                    <w:br/>
                  </w:r>
                  <w:r>
                    <w:rPr>
                      <w:noProof/>
                    </w:rPr>
                    <w:drawing>
                      <wp:inline distT="0" distB="0" distL="0" distR="100000" wp14:anchorId="7093E6CA" wp14:editId="7509BDA1">
                        <wp:extent cx="990599" cy="4095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5" cstate="print"/>
                                <a:stretch>
                                  <a:fillRect/>
                                </a:stretch>
                              </pic:blipFill>
                              <pic:spPr>
                                <a:xfrm>
                                  <a:off x="0" y="0"/>
                                  <a:ext cx="990599" cy="409575"/>
                                </a:xfrm>
                                <a:prstGeom prst="rect">
                                  <a:avLst/>
                                </a:prstGeom>
                              </pic:spPr>
                            </pic:pic>
                          </a:graphicData>
                        </a:graphic>
                      </wp:inline>
                    </w:drawing>
                  </w:r>
                  <w:r>
                    <w:br/>
                  </w:r>
                </w:p>
              </w:tc>
            </w:tr>
          </w:tbl>
          <w:p w14:paraId="51D8F8A0" w14:textId="77777777" w:rsidR="000F6C4C" w:rsidRDefault="00941C5F">
            <w:pPr>
              <w:spacing w:after="0"/>
            </w:pPr>
            <w:r>
              <w:rPr>
                <w:color w:val="000000"/>
              </w:rPr>
              <w:t>Promenons-nous dans les bois</w:t>
            </w:r>
          </w:p>
          <w:p w14:paraId="0BC6EF1D" w14:textId="77777777" w:rsidR="000F6C4C" w:rsidRDefault="00941C5F">
            <w:pPr>
              <w:spacing w:after="0"/>
            </w:pPr>
            <w:proofErr w:type="spellStart"/>
            <w:r>
              <w:rPr>
                <w:color w:val="000000"/>
              </w:rPr>
              <w:t>Bryson</w:t>
            </w:r>
            <w:proofErr w:type="spellEnd"/>
            <w:r>
              <w:rPr>
                <w:color w:val="000000"/>
              </w:rPr>
              <w:t>, Bill</w:t>
            </w:r>
          </w:p>
          <w:p w14:paraId="69CFEEF8" w14:textId="77777777" w:rsidR="000F6C4C" w:rsidRDefault="00941C5F">
            <w:pPr>
              <w:spacing w:after="0"/>
            </w:pPr>
            <w:r>
              <w:rPr>
                <w:color w:val="000000"/>
              </w:rPr>
              <w:t>978-2-228-90916-7</w:t>
            </w:r>
          </w:p>
          <w:p w14:paraId="690F8C37" w14:textId="77777777" w:rsidR="000F6C4C" w:rsidRDefault="00941C5F">
            <w:pPr>
              <w:spacing w:after="0"/>
            </w:pPr>
            <w:r>
              <w:rPr>
                <w:color w:val="000000"/>
              </w:rPr>
              <w:t>17,95 $ (5,00%)</w:t>
            </w:r>
          </w:p>
          <w:p w14:paraId="1482F7F2" w14:textId="77777777" w:rsidR="000F6C4C" w:rsidRDefault="00941C5F">
            <w:pPr>
              <w:spacing w:after="0"/>
            </w:pPr>
            <w:r>
              <w:rPr>
                <w:color w:val="000000"/>
              </w:rPr>
              <w:t>Broché ; 1 vol. (342 p.) ; 17 x 11 cm</w:t>
            </w:r>
          </w:p>
          <w:p w14:paraId="7F6EA9D8" w14:textId="77777777" w:rsidR="000F6C4C" w:rsidRDefault="00941C5F">
            <w:pPr>
              <w:spacing w:after="0"/>
            </w:pPr>
            <w:r>
              <w:rPr>
                <w:color w:val="000000"/>
              </w:rPr>
              <w:t xml:space="preserve">Rentré aux Etats-Unis au milieu des années 1990 après avoir longtemps vécu en Angleterre, le journaliste a déjà </w:t>
            </w:r>
            <w:r>
              <w:rPr>
                <w:color w:val="000000"/>
              </w:rPr>
              <w:t>raconté ses péripéties dans American rigolos. Il a décidé de redécouvrir son pays à travers un retour à la nature qu'il livre ici en parcourant l'</w:t>
            </w:r>
            <w:proofErr w:type="spellStart"/>
            <w:r>
              <w:rPr>
                <w:color w:val="000000"/>
              </w:rPr>
              <w:t>Appalachian</w:t>
            </w:r>
            <w:proofErr w:type="spellEnd"/>
            <w:r>
              <w:rPr>
                <w:color w:val="000000"/>
              </w:rPr>
              <w:t xml:space="preserve"> Trail, un sentier qui serpente à travers les montagnes sur 3.500 kilomètres, du Maine à la Géorgie</w:t>
            </w:r>
            <w:r>
              <w:rPr>
                <w:color w:val="000000"/>
              </w:rPr>
              <w:t>.</w:t>
            </w:r>
          </w:p>
          <w:p w14:paraId="5376C6BE" w14:textId="77777777" w:rsidR="000F6C4C" w:rsidRDefault="00941C5F">
            <w:pPr>
              <w:spacing w:after="0"/>
            </w:pPr>
            <w:r>
              <w:rPr>
                <w:color w:val="000000"/>
              </w:rPr>
              <w:t>Tout public adulte</w:t>
            </w:r>
          </w:p>
        </w:tc>
      </w:tr>
      <w:tr w:rsidR="000F6C4C" w14:paraId="69046537"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0F6C4C" w14:paraId="1E5A4646" w14:textId="77777777">
              <w:tblPrEx>
                <w:tblCellMar>
                  <w:top w:w="0" w:type="dxa"/>
                  <w:bottom w:w="0" w:type="dxa"/>
                </w:tblCellMar>
              </w:tblPrEx>
              <w:trPr>
                <w:cantSplit/>
              </w:trPr>
              <w:tc>
                <w:tcPr>
                  <w:tcW w:w="0" w:type="dxa"/>
                </w:tcPr>
                <w:p w14:paraId="0F252071" w14:textId="77777777" w:rsidR="000F6C4C" w:rsidRDefault="00941C5F">
                  <w:pPr>
                    <w:spacing w:after="0"/>
                    <w:jc w:val="center"/>
                  </w:pPr>
                  <w:r>
                    <w:rPr>
                      <w:noProof/>
                    </w:rPr>
                    <w:drawing>
                      <wp:inline distT="0" distB="0" distL="0" distR="100000" wp14:anchorId="11BCB936" wp14:editId="1019F981">
                        <wp:extent cx="762000" cy="12287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6" cstate="print"/>
                                <a:stretch>
                                  <a:fillRect/>
                                </a:stretch>
                              </pic:blipFill>
                              <pic:spPr>
                                <a:xfrm>
                                  <a:off x="0" y="0"/>
                                  <a:ext cx="762000" cy="1228725"/>
                                </a:xfrm>
                                <a:prstGeom prst="rect">
                                  <a:avLst/>
                                </a:prstGeom>
                              </pic:spPr>
                            </pic:pic>
                          </a:graphicData>
                        </a:graphic>
                      </wp:inline>
                    </w:drawing>
                  </w:r>
                  <w:r>
                    <w:br/>
                  </w:r>
                  <w:r>
                    <w:rPr>
                      <w:noProof/>
                    </w:rPr>
                    <w:drawing>
                      <wp:inline distT="0" distB="0" distL="0" distR="100000" wp14:anchorId="4F8575C5" wp14:editId="4E03F157">
                        <wp:extent cx="990599" cy="4095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7" cstate="print"/>
                                <a:stretch>
                                  <a:fillRect/>
                                </a:stretch>
                              </pic:blipFill>
                              <pic:spPr>
                                <a:xfrm>
                                  <a:off x="0" y="0"/>
                                  <a:ext cx="990599" cy="409575"/>
                                </a:xfrm>
                                <a:prstGeom prst="rect">
                                  <a:avLst/>
                                </a:prstGeom>
                              </pic:spPr>
                            </pic:pic>
                          </a:graphicData>
                        </a:graphic>
                      </wp:inline>
                    </w:drawing>
                  </w:r>
                  <w:r>
                    <w:br/>
                  </w:r>
                </w:p>
              </w:tc>
            </w:tr>
          </w:tbl>
          <w:p w14:paraId="0846C041" w14:textId="77777777" w:rsidR="000F6C4C" w:rsidRDefault="00941C5F">
            <w:pPr>
              <w:spacing w:after="0"/>
            </w:pPr>
            <w:r>
              <w:rPr>
                <w:color w:val="000000"/>
              </w:rPr>
              <w:t>Sous l'arbre à palabres, mon grand-père disait... 2.0</w:t>
            </w:r>
            <w:r>
              <w:rPr>
                <w:color w:val="000000"/>
              </w:rPr>
              <w:br/>
              <w:t>Boucar Diouf</w:t>
            </w:r>
          </w:p>
          <w:p w14:paraId="1D4A2268" w14:textId="77777777" w:rsidR="000F6C4C" w:rsidRDefault="00941C5F">
            <w:pPr>
              <w:spacing w:after="0"/>
            </w:pPr>
            <w:r>
              <w:rPr>
                <w:color w:val="000000"/>
              </w:rPr>
              <w:t>Diouf, Boucar</w:t>
            </w:r>
          </w:p>
          <w:p w14:paraId="4016AA60" w14:textId="77777777" w:rsidR="000F6C4C" w:rsidRDefault="00941C5F">
            <w:pPr>
              <w:spacing w:after="0"/>
            </w:pPr>
            <w:r>
              <w:rPr>
                <w:color w:val="000000"/>
              </w:rPr>
              <w:t>978-2-89705-658-2</w:t>
            </w:r>
          </w:p>
          <w:p w14:paraId="4093005D" w14:textId="77777777" w:rsidR="000F6C4C" w:rsidRDefault="00941C5F">
            <w:pPr>
              <w:spacing w:after="0"/>
            </w:pPr>
            <w:r>
              <w:rPr>
                <w:color w:val="000000"/>
              </w:rPr>
              <w:t>22,95 $ (5,00%)</w:t>
            </w:r>
          </w:p>
          <w:p w14:paraId="6281C14E" w14:textId="77777777" w:rsidR="000F6C4C" w:rsidRDefault="00941C5F">
            <w:pPr>
              <w:spacing w:after="0"/>
            </w:pPr>
            <w:r>
              <w:rPr>
                <w:color w:val="000000"/>
              </w:rPr>
              <w:t>Broché ; 216 p.</w:t>
            </w:r>
          </w:p>
          <w:p w14:paraId="26E1BF27" w14:textId="77777777" w:rsidR="000F6C4C" w:rsidRDefault="00941C5F">
            <w:pPr>
              <w:spacing w:after="0"/>
            </w:pPr>
            <w:r>
              <w:rPr>
                <w:color w:val="000000"/>
              </w:rPr>
              <w:t xml:space="preserve">" Le proverbe, c'est le trampoline grâce auquel la parole prend de l'altitude, c'est </w:t>
            </w:r>
            <w:r>
              <w:rPr>
                <w:color w:val="000000"/>
              </w:rPr>
              <w:t xml:space="preserve">l'esprit d'un seul devenu la sagesse de tous, c'est la parole qui rassemble, dilate la rate, celle qui touche le </w:t>
            </w:r>
            <w:proofErr w:type="spellStart"/>
            <w:r>
              <w:rPr>
                <w:color w:val="000000"/>
              </w:rPr>
              <w:t>coeur</w:t>
            </w:r>
            <w:proofErr w:type="spellEnd"/>
            <w:r>
              <w:rPr>
                <w:color w:val="000000"/>
              </w:rPr>
              <w:t xml:space="preserve"> et titille les neurones pour mieux unir les humains. Par la bouche de mon grand-père, découvrez dans ce bouquin quelques perles de la sag</w:t>
            </w:r>
            <w:r>
              <w:rPr>
                <w:color w:val="000000"/>
              </w:rPr>
              <w:t>esse africaine. Des histoires d'hier racontées par les hommes d'aujourd'hui pour les générations de demain. Ainsi le disait si bien un sage de ma région." Boucar Diouf</w:t>
            </w:r>
          </w:p>
          <w:p w14:paraId="3D6F11A3" w14:textId="77777777" w:rsidR="000F6C4C" w:rsidRDefault="00941C5F">
            <w:pPr>
              <w:spacing w:after="0"/>
            </w:pPr>
            <w:r>
              <w:rPr>
                <w:color w:val="000000"/>
              </w:rPr>
              <w:t>Tout public adulte</w:t>
            </w:r>
          </w:p>
        </w:tc>
      </w:tr>
      <w:tr w:rsidR="000F6C4C" w14:paraId="034D2962"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0F6C4C" w14:paraId="25FE1B84" w14:textId="77777777">
              <w:tblPrEx>
                <w:tblCellMar>
                  <w:top w:w="0" w:type="dxa"/>
                  <w:bottom w:w="0" w:type="dxa"/>
                </w:tblCellMar>
              </w:tblPrEx>
              <w:trPr>
                <w:cantSplit/>
              </w:trPr>
              <w:tc>
                <w:tcPr>
                  <w:tcW w:w="0" w:type="dxa"/>
                </w:tcPr>
                <w:p w14:paraId="68ABE85D" w14:textId="77777777" w:rsidR="000F6C4C" w:rsidRDefault="00941C5F">
                  <w:pPr>
                    <w:spacing w:after="0"/>
                    <w:jc w:val="center"/>
                  </w:pPr>
                  <w:r>
                    <w:rPr>
                      <w:noProof/>
                    </w:rPr>
                    <w:drawing>
                      <wp:inline distT="0" distB="0" distL="0" distR="100000" wp14:anchorId="084E6A3B" wp14:editId="434E01D2">
                        <wp:extent cx="762000" cy="12477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8" cstate="print"/>
                                <a:stretch>
                                  <a:fillRect/>
                                </a:stretch>
                              </pic:blipFill>
                              <pic:spPr>
                                <a:xfrm>
                                  <a:off x="0" y="0"/>
                                  <a:ext cx="762000" cy="1247775"/>
                                </a:xfrm>
                                <a:prstGeom prst="rect">
                                  <a:avLst/>
                                </a:prstGeom>
                              </pic:spPr>
                            </pic:pic>
                          </a:graphicData>
                        </a:graphic>
                      </wp:inline>
                    </w:drawing>
                  </w:r>
                  <w:r>
                    <w:br/>
                  </w:r>
                  <w:r>
                    <w:rPr>
                      <w:noProof/>
                    </w:rPr>
                    <w:drawing>
                      <wp:inline distT="0" distB="0" distL="0" distR="100000" wp14:anchorId="22A8AB75" wp14:editId="3BC67CFF">
                        <wp:extent cx="990599" cy="4095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9" cstate="print"/>
                                <a:stretch>
                                  <a:fillRect/>
                                </a:stretch>
                              </pic:blipFill>
                              <pic:spPr>
                                <a:xfrm>
                                  <a:off x="0" y="0"/>
                                  <a:ext cx="990599" cy="409575"/>
                                </a:xfrm>
                                <a:prstGeom prst="rect">
                                  <a:avLst/>
                                </a:prstGeom>
                              </pic:spPr>
                            </pic:pic>
                          </a:graphicData>
                        </a:graphic>
                      </wp:inline>
                    </w:drawing>
                  </w:r>
                  <w:r>
                    <w:br/>
                  </w:r>
                </w:p>
              </w:tc>
            </w:tr>
          </w:tbl>
          <w:p w14:paraId="207267BA" w14:textId="77777777" w:rsidR="000F6C4C" w:rsidRDefault="00941C5F">
            <w:pPr>
              <w:spacing w:after="0"/>
            </w:pPr>
            <w:r>
              <w:rPr>
                <w:color w:val="000000"/>
              </w:rPr>
              <w:t>Toujours maudit !</w:t>
            </w:r>
          </w:p>
          <w:p w14:paraId="60021D11" w14:textId="77777777" w:rsidR="000F6C4C" w:rsidRDefault="00941C5F">
            <w:pPr>
              <w:spacing w:after="0"/>
            </w:pPr>
            <w:proofErr w:type="spellStart"/>
            <w:r>
              <w:rPr>
                <w:color w:val="000000"/>
              </w:rPr>
              <w:t>Safier</w:t>
            </w:r>
            <w:proofErr w:type="spellEnd"/>
            <w:r>
              <w:rPr>
                <w:color w:val="000000"/>
              </w:rPr>
              <w:t>, David</w:t>
            </w:r>
          </w:p>
          <w:p w14:paraId="4C21EE7D" w14:textId="77777777" w:rsidR="000F6C4C" w:rsidRDefault="00941C5F">
            <w:pPr>
              <w:spacing w:after="0"/>
            </w:pPr>
            <w:r>
              <w:rPr>
                <w:color w:val="000000"/>
              </w:rPr>
              <w:t>978-2-266-27705-1</w:t>
            </w:r>
          </w:p>
          <w:p w14:paraId="4CC71F08" w14:textId="77777777" w:rsidR="000F6C4C" w:rsidRDefault="00941C5F">
            <w:pPr>
              <w:spacing w:after="0"/>
            </w:pPr>
            <w:r>
              <w:rPr>
                <w:color w:val="000000"/>
              </w:rPr>
              <w:t>13,95 $ (5,0</w:t>
            </w:r>
            <w:r>
              <w:rPr>
                <w:color w:val="000000"/>
              </w:rPr>
              <w:t>0%)</w:t>
            </w:r>
          </w:p>
          <w:p w14:paraId="0DFE45C8" w14:textId="77777777" w:rsidR="000F6C4C" w:rsidRDefault="00941C5F">
            <w:pPr>
              <w:spacing w:after="0"/>
            </w:pPr>
            <w:r>
              <w:rPr>
                <w:color w:val="000000"/>
              </w:rPr>
              <w:t>Broché ; 1 vol. (349 p.) ; 18 x 11 cm</w:t>
            </w:r>
          </w:p>
          <w:p w14:paraId="6EC7D542" w14:textId="77777777" w:rsidR="000F6C4C" w:rsidRDefault="00941C5F">
            <w:pPr>
              <w:spacing w:after="0"/>
            </w:pPr>
            <w:r>
              <w:rPr>
                <w:color w:val="000000"/>
              </w:rPr>
              <w:t>Daisy et Marc, réincarnés en fourmis, doivent gravir le plus rapidement les échelons de la réincarnation pour retrouver leur forme humaine et empêcher le mariage entre le meilleur ami de Daisy et l'ex-femme de Marc</w:t>
            </w:r>
            <w:r>
              <w:rPr>
                <w:color w:val="000000"/>
              </w:rPr>
              <w:t>. Le problème est qu'ils ont mauvais caractère.</w:t>
            </w:r>
          </w:p>
        </w:tc>
      </w:tr>
      <w:tr w:rsidR="000F6C4C" w14:paraId="67BF872D"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0F6C4C" w14:paraId="2CD95E8F" w14:textId="77777777">
              <w:tblPrEx>
                <w:tblCellMar>
                  <w:top w:w="0" w:type="dxa"/>
                  <w:bottom w:w="0" w:type="dxa"/>
                </w:tblCellMar>
              </w:tblPrEx>
              <w:trPr>
                <w:cantSplit/>
              </w:trPr>
              <w:tc>
                <w:tcPr>
                  <w:tcW w:w="0" w:type="dxa"/>
                </w:tcPr>
                <w:p w14:paraId="4239575D" w14:textId="77777777" w:rsidR="000F6C4C" w:rsidRDefault="00941C5F">
                  <w:pPr>
                    <w:spacing w:after="0"/>
                    <w:jc w:val="center"/>
                  </w:pPr>
                  <w:r>
                    <w:rPr>
                      <w:noProof/>
                    </w:rPr>
                    <w:drawing>
                      <wp:inline distT="0" distB="0" distL="0" distR="100000" wp14:anchorId="48B62624" wp14:editId="0EE21550">
                        <wp:extent cx="762000" cy="10001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0" cstate="print"/>
                                <a:stretch>
                                  <a:fillRect/>
                                </a:stretch>
                              </pic:blipFill>
                              <pic:spPr>
                                <a:xfrm>
                                  <a:off x="0" y="0"/>
                                  <a:ext cx="762000" cy="1000125"/>
                                </a:xfrm>
                                <a:prstGeom prst="rect">
                                  <a:avLst/>
                                </a:prstGeom>
                              </pic:spPr>
                            </pic:pic>
                          </a:graphicData>
                        </a:graphic>
                      </wp:inline>
                    </w:drawing>
                  </w:r>
                  <w:r>
                    <w:br/>
                  </w:r>
                  <w:r>
                    <w:rPr>
                      <w:noProof/>
                    </w:rPr>
                    <w:drawing>
                      <wp:inline distT="0" distB="0" distL="0" distR="100000" wp14:anchorId="12585690" wp14:editId="61FD8423">
                        <wp:extent cx="990599" cy="4095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1" cstate="print"/>
                                <a:stretch>
                                  <a:fillRect/>
                                </a:stretch>
                              </pic:blipFill>
                              <pic:spPr>
                                <a:xfrm>
                                  <a:off x="0" y="0"/>
                                  <a:ext cx="990599" cy="409575"/>
                                </a:xfrm>
                                <a:prstGeom prst="rect">
                                  <a:avLst/>
                                </a:prstGeom>
                              </pic:spPr>
                            </pic:pic>
                          </a:graphicData>
                        </a:graphic>
                      </wp:inline>
                    </w:drawing>
                  </w:r>
                  <w:r>
                    <w:br/>
                  </w:r>
                </w:p>
              </w:tc>
            </w:tr>
          </w:tbl>
          <w:p w14:paraId="2A0D6147" w14:textId="77777777" w:rsidR="000F6C4C" w:rsidRDefault="00941C5F">
            <w:pPr>
              <w:spacing w:after="0"/>
            </w:pPr>
            <w:r>
              <w:rPr>
                <w:color w:val="000000"/>
              </w:rPr>
              <w:t>Les vieux fourneaux</w:t>
            </w:r>
            <w:r>
              <w:rPr>
                <w:color w:val="000000"/>
              </w:rPr>
              <w:br/>
              <w:t>Volume 1, Ceux qui restent</w:t>
            </w:r>
          </w:p>
          <w:p w14:paraId="5E59A5A7" w14:textId="77777777" w:rsidR="000F6C4C" w:rsidRDefault="00941C5F">
            <w:pPr>
              <w:spacing w:after="0"/>
            </w:pPr>
            <w:proofErr w:type="spellStart"/>
            <w:r>
              <w:rPr>
                <w:color w:val="000000"/>
              </w:rPr>
              <w:t>Lupano</w:t>
            </w:r>
            <w:proofErr w:type="spellEnd"/>
            <w:r>
              <w:rPr>
                <w:color w:val="000000"/>
              </w:rPr>
              <w:t>, Wilfrid</w:t>
            </w:r>
            <w:r>
              <w:rPr>
                <w:color w:val="000000"/>
              </w:rPr>
              <w:br/>
            </w:r>
            <w:proofErr w:type="spellStart"/>
            <w:r>
              <w:rPr>
                <w:color w:val="000000"/>
              </w:rPr>
              <w:t>Cauuet</w:t>
            </w:r>
            <w:proofErr w:type="spellEnd"/>
            <w:r>
              <w:rPr>
                <w:color w:val="000000"/>
              </w:rPr>
              <w:t>, Paul</w:t>
            </w:r>
          </w:p>
          <w:p w14:paraId="3034CEBC" w14:textId="77777777" w:rsidR="000F6C4C" w:rsidRDefault="00941C5F">
            <w:pPr>
              <w:spacing w:after="0"/>
            </w:pPr>
            <w:r>
              <w:rPr>
                <w:color w:val="000000"/>
              </w:rPr>
              <w:t>978-2-505-01993-0</w:t>
            </w:r>
          </w:p>
          <w:p w14:paraId="74EBDEAE" w14:textId="77777777" w:rsidR="000F6C4C" w:rsidRDefault="00941C5F">
            <w:pPr>
              <w:spacing w:after="0"/>
            </w:pPr>
            <w:r>
              <w:rPr>
                <w:color w:val="000000"/>
              </w:rPr>
              <w:t>21,95 $ (5,00%)</w:t>
            </w:r>
          </w:p>
          <w:p w14:paraId="17CAB7FE" w14:textId="77777777" w:rsidR="000F6C4C" w:rsidRDefault="00941C5F">
            <w:pPr>
              <w:spacing w:after="0"/>
            </w:pPr>
            <w:r>
              <w:rPr>
                <w:color w:val="000000"/>
              </w:rPr>
              <w:t>Cartonné ; 1 vol. (56 p.) ; illustrations en couleur ; 30 x 23 cm</w:t>
            </w:r>
          </w:p>
          <w:p w14:paraId="57014BA3" w14:textId="77777777" w:rsidR="000F6C4C" w:rsidRDefault="00941C5F">
            <w:pPr>
              <w:spacing w:after="0"/>
            </w:pPr>
            <w:r>
              <w:rPr>
                <w:color w:val="000000"/>
              </w:rPr>
              <w:t xml:space="preserve">Trois </w:t>
            </w:r>
            <w:r>
              <w:rPr>
                <w:color w:val="000000"/>
              </w:rPr>
              <w:t>septuagénaires se lancent dans un road-trip rocambolesque : Antoine vient de perdre sa femme qui l'a trompé, il y a quarante ans, avec son patron. Il décide de commettre un crime passionnel rétroactif et ses amis tentent de l'en dissuader. Prix des librair</w:t>
            </w:r>
            <w:r>
              <w:rPr>
                <w:color w:val="000000"/>
              </w:rPr>
              <w:t xml:space="preserve">es BD 2014, prix du public Cultura (Festival de la BD d'Angoulême 2015), prix </w:t>
            </w:r>
            <w:proofErr w:type="spellStart"/>
            <w:r>
              <w:rPr>
                <w:color w:val="000000"/>
              </w:rPr>
              <w:t>Libr'à</w:t>
            </w:r>
            <w:proofErr w:type="spellEnd"/>
            <w:r>
              <w:rPr>
                <w:color w:val="000000"/>
              </w:rPr>
              <w:t xml:space="preserve"> nous 2015 (BD), prix de la BD Fnac 2015 (Belgique).</w:t>
            </w:r>
          </w:p>
        </w:tc>
      </w:tr>
      <w:tr w:rsidR="000F6C4C" w14:paraId="49E2C171"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0F6C4C" w14:paraId="71BF5839" w14:textId="77777777">
              <w:tblPrEx>
                <w:tblCellMar>
                  <w:top w:w="0" w:type="dxa"/>
                  <w:bottom w:w="0" w:type="dxa"/>
                </w:tblCellMar>
              </w:tblPrEx>
              <w:trPr>
                <w:cantSplit/>
              </w:trPr>
              <w:tc>
                <w:tcPr>
                  <w:tcW w:w="0" w:type="dxa"/>
                </w:tcPr>
                <w:p w14:paraId="39B1B6D2" w14:textId="77777777" w:rsidR="000F6C4C" w:rsidRDefault="00941C5F">
                  <w:pPr>
                    <w:spacing w:after="0"/>
                    <w:jc w:val="center"/>
                  </w:pPr>
                  <w:r>
                    <w:rPr>
                      <w:noProof/>
                    </w:rPr>
                    <w:drawing>
                      <wp:inline distT="0" distB="0" distL="0" distR="100000" wp14:anchorId="55C32AE6" wp14:editId="3B51A0E2">
                        <wp:extent cx="762000" cy="12477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2" cstate="print"/>
                                <a:stretch>
                                  <a:fillRect/>
                                </a:stretch>
                              </pic:blipFill>
                              <pic:spPr>
                                <a:xfrm>
                                  <a:off x="0" y="0"/>
                                  <a:ext cx="762000" cy="1247775"/>
                                </a:xfrm>
                                <a:prstGeom prst="rect">
                                  <a:avLst/>
                                </a:prstGeom>
                              </pic:spPr>
                            </pic:pic>
                          </a:graphicData>
                        </a:graphic>
                      </wp:inline>
                    </w:drawing>
                  </w:r>
                  <w:r>
                    <w:br/>
                  </w:r>
                  <w:r>
                    <w:rPr>
                      <w:noProof/>
                    </w:rPr>
                    <w:drawing>
                      <wp:inline distT="0" distB="0" distL="0" distR="100000" wp14:anchorId="4595C416" wp14:editId="1D904C7F">
                        <wp:extent cx="990599" cy="4095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3" cstate="print"/>
                                <a:stretch>
                                  <a:fillRect/>
                                </a:stretch>
                              </pic:blipFill>
                              <pic:spPr>
                                <a:xfrm>
                                  <a:off x="0" y="0"/>
                                  <a:ext cx="990599" cy="409575"/>
                                </a:xfrm>
                                <a:prstGeom prst="rect">
                                  <a:avLst/>
                                </a:prstGeom>
                              </pic:spPr>
                            </pic:pic>
                          </a:graphicData>
                        </a:graphic>
                      </wp:inline>
                    </w:drawing>
                  </w:r>
                  <w:r>
                    <w:br/>
                  </w:r>
                </w:p>
              </w:tc>
            </w:tr>
          </w:tbl>
          <w:p w14:paraId="54A87CEA" w14:textId="77777777" w:rsidR="000F6C4C" w:rsidRDefault="00941C5F">
            <w:pPr>
              <w:spacing w:after="0"/>
            </w:pPr>
            <w:r>
              <w:rPr>
                <w:color w:val="000000"/>
              </w:rPr>
              <w:t>Le vieux qui ne voulait pas fêter son anniversaire</w:t>
            </w:r>
          </w:p>
          <w:p w14:paraId="5ECD00BC" w14:textId="77777777" w:rsidR="000F6C4C" w:rsidRDefault="00941C5F">
            <w:pPr>
              <w:spacing w:after="0"/>
            </w:pPr>
            <w:proofErr w:type="spellStart"/>
            <w:r>
              <w:rPr>
                <w:color w:val="000000"/>
              </w:rPr>
              <w:t>Jonasson</w:t>
            </w:r>
            <w:proofErr w:type="spellEnd"/>
            <w:r>
              <w:rPr>
                <w:color w:val="000000"/>
              </w:rPr>
              <w:t>, Jonas</w:t>
            </w:r>
          </w:p>
          <w:p w14:paraId="79A2236E" w14:textId="77777777" w:rsidR="000F6C4C" w:rsidRDefault="00941C5F">
            <w:pPr>
              <w:spacing w:after="0"/>
            </w:pPr>
            <w:r>
              <w:rPr>
                <w:color w:val="000000"/>
              </w:rPr>
              <w:t>978-2-266-21852-8</w:t>
            </w:r>
          </w:p>
          <w:p w14:paraId="5C362BD2" w14:textId="77777777" w:rsidR="000F6C4C" w:rsidRDefault="00941C5F">
            <w:pPr>
              <w:spacing w:after="0"/>
            </w:pPr>
            <w:r>
              <w:rPr>
                <w:color w:val="000000"/>
              </w:rPr>
              <w:t>15,95 $ (5,00%)</w:t>
            </w:r>
          </w:p>
          <w:p w14:paraId="253BF0AE" w14:textId="77777777" w:rsidR="000F6C4C" w:rsidRDefault="00941C5F">
            <w:pPr>
              <w:spacing w:after="0"/>
            </w:pPr>
            <w:r>
              <w:rPr>
                <w:color w:val="000000"/>
              </w:rPr>
              <w:t>Broché ; 1 vol. (506 p.) ; 18 x 11 cm</w:t>
            </w:r>
          </w:p>
          <w:p w14:paraId="078D1171" w14:textId="77777777" w:rsidR="000F6C4C" w:rsidRDefault="00941C5F">
            <w:pPr>
              <w:spacing w:after="0"/>
            </w:pPr>
            <w:r>
              <w:rPr>
                <w:color w:val="000000"/>
              </w:rPr>
              <w:t>Comment un centenaire, qui refuse de fêter son anniversaire et prend la poudre d'escampette, peut-il se retrouver avec des malfrats lancés à sa poursuite ? La réponse tient dans une valise dérobée à la gare routière pa</w:t>
            </w:r>
            <w:r>
              <w:rPr>
                <w:color w:val="000000"/>
              </w:rPr>
              <w:t>r cet ancien génie des explosifs, qui espérait y trouver des souliers pour les troquer contre ses charentaises. Premier roman.</w:t>
            </w:r>
          </w:p>
        </w:tc>
      </w:tr>
      <w:tr w:rsidR="000F6C4C" w14:paraId="19E6535F"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0F6C4C" w14:paraId="4923656D" w14:textId="77777777">
              <w:tblPrEx>
                <w:tblCellMar>
                  <w:top w:w="0" w:type="dxa"/>
                  <w:bottom w:w="0" w:type="dxa"/>
                </w:tblCellMar>
              </w:tblPrEx>
              <w:trPr>
                <w:cantSplit/>
              </w:trPr>
              <w:tc>
                <w:tcPr>
                  <w:tcW w:w="0" w:type="dxa"/>
                </w:tcPr>
                <w:p w14:paraId="1B23D808" w14:textId="77777777" w:rsidR="000F6C4C" w:rsidRDefault="00941C5F">
                  <w:pPr>
                    <w:spacing w:after="0"/>
                    <w:jc w:val="center"/>
                  </w:pPr>
                  <w:r>
                    <w:rPr>
                      <w:noProof/>
                    </w:rPr>
                    <w:drawing>
                      <wp:inline distT="0" distB="0" distL="0" distR="100000" wp14:anchorId="43D36912" wp14:editId="2072B594">
                        <wp:extent cx="762000" cy="12668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4" cstate="print"/>
                                <a:stretch>
                                  <a:fillRect/>
                                </a:stretch>
                              </pic:blipFill>
                              <pic:spPr>
                                <a:xfrm>
                                  <a:off x="0" y="0"/>
                                  <a:ext cx="762000" cy="1266825"/>
                                </a:xfrm>
                                <a:prstGeom prst="rect">
                                  <a:avLst/>
                                </a:prstGeom>
                              </pic:spPr>
                            </pic:pic>
                          </a:graphicData>
                        </a:graphic>
                      </wp:inline>
                    </w:drawing>
                  </w:r>
                  <w:r>
                    <w:br/>
                  </w:r>
                  <w:r>
                    <w:rPr>
                      <w:noProof/>
                    </w:rPr>
                    <w:drawing>
                      <wp:inline distT="0" distB="0" distL="0" distR="100000" wp14:anchorId="6BACA0AA" wp14:editId="589C98E9">
                        <wp:extent cx="990599" cy="4095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5" cstate="print"/>
                                <a:stretch>
                                  <a:fillRect/>
                                </a:stretch>
                              </pic:blipFill>
                              <pic:spPr>
                                <a:xfrm>
                                  <a:off x="0" y="0"/>
                                  <a:ext cx="990599" cy="409575"/>
                                </a:xfrm>
                                <a:prstGeom prst="rect">
                                  <a:avLst/>
                                </a:prstGeom>
                              </pic:spPr>
                            </pic:pic>
                          </a:graphicData>
                        </a:graphic>
                      </wp:inline>
                    </w:drawing>
                  </w:r>
                  <w:r>
                    <w:br/>
                  </w:r>
                </w:p>
              </w:tc>
            </w:tr>
          </w:tbl>
          <w:p w14:paraId="6DF6DB1D" w14:textId="77777777" w:rsidR="000F6C4C" w:rsidRDefault="00941C5F">
            <w:pPr>
              <w:spacing w:after="0"/>
            </w:pPr>
            <w:r>
              <w:rPr>
                <w:color w:val="000000"/>
              </w:rPr>
              <w:t>Le vieux qui voulait sauver le monde</w:t>
            </w:r>
          </w:p>
          <w:p w14:paraId="3240E38B" w14:textId="77777777" w:rsidR="000F6C4C" w:rsidRDefault="00941C5F">
            <w:pPr>
              <w:spacing w:after="0"/>
            </w:pPr>
            <w:proofErr w:type="spellStart"/>
            <w:r>
              <w:rPr>
                <w:color w:val="000000"/>
              </w:rPr>
              <w:t>Jonasson</w:t>
            </w:r>
            <w:proofErr w:type="spellEnd"/>
            <w:r>
              <w:rPr>
                <w:color w:val="000000"/>
              </w:rPr>
              <w:t>, Jonas</w:t>
            </w:r>
          </w:p>
          <w:p w14:paraId="7E6616A5" w14:textId="77777777" w:rsidR="000F6C4C" w:rsidRDefault="00941C5F">
            <w:pPr>
              <w:spacing w:after="0"/>
            </w:pPr>
            <w:r>
              <w:rPr>
                <w:color w:val="000000"/>
              </w:rPr>
              <w:t>978-2-266-29185-9</w:t>
            </w:r>
          </w:p>
          <w:p w14:paraId="2D7FBF43" w14:textId="77777777" w:rsidR="000F6C4C" w:rsidRDefault="00941C5F">
            <w:pPr>
              <w:spacing w:after="0"/>
            </w:pPr>
            <w:r>
              <w:rPr>
                <w:color w:val="000000"/>
              </w:rPr>
              <w:t>15,95 $ (5,00%)</w:t>
            </w:r>
          </w:p>
          <w:p w14:paraId="18D948FB" w14:textId="77777777" w:rsidR="000F6C4C" w:rsidRDefault="00941C5F">
            <w:pPr>
              <w:spacing w:after="0"/>
            </w:pPr>
            <w:r>
              <w:rPr>
                <w:color w:val="000000"/>
              </w:rPr>
              <w:t xml:space="preserve">Broché ; 1 vol. (507 p.) ; 18 x 11 </w:t>
            </w:r>
            <w:r>
              <w:rPr>
                <w:color w:val="000000"/>
              </w:rPr>
              <w:t>cm</w:t>
            </w:r>
          </w:p>
          <w:p w14:paraId="62D17E47" w14:textId="77777777" w:rsidR="000F6C4C" w:rsidRDefault="00941C5F">
            <w:pPr>
              <w:spacing w:after="0"/>
            </w:pPr>
            <w:r>
              <w:rPr>
                <w:color w:val="000000"/>
              </w:rPr>
              <w:t>Tandis qu'Allan Karlsson s'apprête à fêter son 101e anniversaire en compagnie de Julius, son partenaire de crime, la montgolfière dans laquelle ils sont installés tombe en pleine mer. Recueillis à bord d'un navire nord-coréen qui transporte de l'uranium</w:t>
            </w:r>
            <w:r>
              <w:rPr>
                <w:color w:val="000000"/>
              </w:rPr>
              <w:t xml:space="preserve"> enrichi, les deux compagnons se retrouvent au </w:t>
            </w:r>
            <w:proofErr w:type="spellStart"/>
            <w:r>
              <w:rPr>
                <w:color w:val="000000"/>
              </w:rPr>
              <w:t>coeur</w:t>
            </w:r>
            <w:proofErr w:type="spellEnd"/>
            <w:r>
              <w:rPr>
                <w:color w:val="000000"/>
              </w:rPr>
              <w:t xml:space="preserve"> d'une crise diplomatique.</w:t>
            </w:r>
          </w:p>
        </w:tc>
      </w:tr>
    </w:tbl>
    <w:p w14:paraId="3419145E" w14:textId="77777777" w:rsidR="000F6C4C" w:rsidRDefault="000F6C4C">
      <w:pPr>
        <w:sectPr w:rsidR="000F6C4C">
          <w:type w:val="continuous"/>
          <w:pgSz w:w="12240" w:h="15840"/>
          <w:pgMar w:top="720" w:right="720" w:bottom="720" w:left="720" w:header="708" w:footer="708" w:gutter="0"/>
          <w:cols w:space="400"/>
        </w:sectPr>
      </w:pPr>
    </w:p>
    <w:p w14:paraId="412F1E1C" w14:textId="77777777" w:rsidR="000F6C4C" w:rsidRDefault="00941C5F">
      <w:r>
        <w:pict w14:anchorId="0AA305EE">
          <v:rect id="_x0000_i1026" style="width:0;height:1.5pt" o:hralign="center" o:hrstd="t" o:hr="t" fillcolor="#a0a0a0" stroked="f"/>
        </w:pict>
      </w:r>
    </w:p>
    <w:sectPr w:rsidR="000F6C4C">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D10C2" w14:textId="77777777" w:rsidR="00941C5F" w:rsidRDefault="00941C5F">
      <w:pPr>
        <w:spacing w:after="0" w:line="240" w:lineRule="auto"/>
      </w:pPr>
      <w:r>
        <w:separator/>
      </w:r>
    </w:p>
  </w:endnote>
  <w:endnote w:type="continuationSeparator" w:id="0">
    <w:p w14:paraId="2F8BF152" w14:textId="77777777" w:rsidR="00941C5F" w:rsidRDefault="0094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C610E" w14:textId="77777777" w:rsidR="00941C5F" w:rsidRDefault="00941C5F">
      <w:pPr>
        <w:spacing w:after="0" w:line="240" w:lineRule="auto"/>
      </w:pPr>
      <w:r>
        <w:separator/>
      </w:r>
    </w:p>
  </w:footnote>
  <w:footnote w:type="continuationSeparator" w:id="0">
    <w:p w14:paraId="05B6BEC2" w14:textId="77777777" w:rsidR="00941C5F" w:rsidRDefault="00941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E120" w14:textId="77777777" w:rsidR="000F6C4C" w:rsidRDefault="00941C5F">
    <w:r>
      <w:rPr>
        <w:noProof/>
      </w:rPr>
      <w:drawing>
        <wp:anchor distT="0" distB="0" distL="114300" distR="114300" simplePos="0" relativeHeight="251657216" behindDoc="0" locked="0" layoutInCell="1" allowOverlap="1" wp14:anchorId="154E2AD4" wp14:editId="72CDB206">
          <wp:simplePos x="0" y="0"/>
          <wp:positionH relativeFrom="column">
            <wp:posOffset>-269240</wp:posOffset>
          </wp:positionH>
          <wp:positionV relativeFrom="paragraph">
            <wp:posOffset>3033286</wp:posOffset>
          </wp:positionV>
          <wp:extent cx="203200" cy="325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 w:type="dxa"/>
      <w:tblCellMar>
        <w:left w:w="10" w:type="dxa"/>
        <w:right w:w="10" w:type="dxa"/>
      </w:tblCellMar>
      <w:tblLook w:val="04A0" w:firstRow="1" w:lastRow="0" w:firstColumn="1" w:lastColumn="0" w:noHBand="0" w:noVBand="1"/>
    </w:tblPr>
    <w:tblGrid>
      <w:gridCol w:w="1516"/>
      <w:gridCol w:w="4642"/>
      <w:gridCol w:w="4642"/>
    </w:tblGrid>
    <w:tr w:rsidR="000F6C4C" w14:paraId="4A604983" w14:textId="77777777">
      <w:tblPrEx>
        <w:tblCellMar>
          <w:top w:w="0" w:type="dxa"/>
          <w:bottom w:w="0" w:type="dxa"/>
        </w:tblCellMar>
      </w:tblPrEx>
      <w:tc>
        <w:tcPr>
          <w:tcW w:w="1516" w:type="dxa"/>
        </w:tcPr>
        <w:p w14:paraId="1D444B40" w14:textId="77777777" w:rsidR="000F6C4C" w:rsidRDefault="00941C5F">
          <w:r>
            <w:rPr>
              <w:noProof/>
            </w:rPr>
            <w:drawing>
              <wp:inline distT="0" distB="0" distL="0" distR="100000" wp14:anchorId="5833740F" wp14:editId="48F8423C">
                <wp:extent cx="899160" cy="9662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899160" cy="966216"/>
                        </a:xfrm>
                        <a:prstGeom prst="rect">
                          <a:avLst/>
                        </a:prstGeom>
                      </pic:spPr>
                    </pic:pic>
                  </a:graphicData>
                </a:graphic>
              </wp:inline>
            </w:drawing>
          </w:r>
          <w:r>
            <w:br/>
          </w:r>
          <w:r>
            <w:rPr>
              <w:noProof/>
            </w:rPr>
            <w:drawing>
              <wp:anchor distT="0" distB="0" distL="114300" distR="114300" simplePos="0" relativeHeight="251658240" behindDoc="0" locked="0" layoutInCell="1" allowOverlap="1" wp14:anchorId="7711C904" wp14:editId="00599AC3">
                <wp:simplePos x="0" y="0"/>
                <wp:positionH relativeFrom="column">
                  <wp:posOffset>-269240</wp:posOffset>
                </wp:positionH>
                <wp:positionV relativeFrom="paragraph">
                  <wp:posOffset>3033286</wp:posOffset>
                </wp:positionV>
                <wp:extent cx="203200" cy="325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 cstate="print"/>
                        <a:stretch>
                          <a:fillRect/>
                        </a:stretch>
                      </pic:blipFill>
                      <pic:spPr>
                        <a:xfrm>
                          <a:off x="0" y="0"/>
                          <a:ext cx="203200" cy="3251200"/>
                        </a:xfrm>
                        <a:prstGeom prst="rect">
                          <a:avLst/>
                        </a:prstGeom>
                      </pic:spPr>
                    </pic:pic>
                  </a:graphicData>
                </a:graphic>
              </wp:anchor>
            </w:drawing>
          </w:r>
        </w:p>
      </w:tc>
      <w:tc>
        <w:tcPr>
          <w:tcW w:w="4642" w:type="dxa"/>
        </w:tcPr>
        <w:p w14:paraId="6007A00E" w14:textId="5474659A" w:rsidR="000F6C4C" w:rsidRDefault="00941C5F">
          <w:pPr>
            <w:jc w:val="right"/>
          </w:pPr>
          <w:r>
            <w:rPr>
              <w:sz w:val="32"/>
            </w:rPr>
            <w:t xml:space="preserve">Livres </w:t>
          </w:r>
          <w:r w:rsidR="00420D05">
            <w:rPr>
              <w:sz w:val="32"/>
            </w:rPr>
            <w:t>drôles et touchants</w:t>
          </w:r>
        </w:p>
        <w:p w14:paraId="0E2B4555" w14:textId="77777777" w:rsidR="000F6C4C" w:rsidRDefault="00941C5F">
          <w:pPr>
            <w:jc w:val="right"/>
          </w:pPr>
          <w:r>
            <w:rPr>
              <w:sz w:val="32"/>
            </w:rPr>
            <w:t>1</w:t>
          </w:r>
          <w:r>
            <w:rPr>
              <w:sz w:val="32"/>
            </w:rPr>
            <w:t>0/04/2020</w:t>
          </w:r>
        </w:p>
      </w:tc>
      <w:tc>
        <w:tcPr>
          <w:tcW w:w="4642" w:type="dxa"/>
        </w:tcPr>
        <w:p w14:paraId="2D0F98A9" w14:textId="77777777" w:rsidR="000F6C4C" w:rsidRDefault="000F6C4C"/>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4C"/>
    <w:rsid w:val="000F6C4C"/>
    <w:rsid w:val="00420D05"/>
    <w:rsid w:val="00941C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18457"/>
  <w15:docId w15:val="{FAF134B5-EDA0-436B-AE36-3DC9E4FC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0D05"/>
    <w:pPr>
      <w:tabs>
        <w:tab w:val="center" w:pos="4320"/>
        <w:tab w:val="right" w:pos="8640"/>
      </w:tabs>
      <w:spacing w:after="0" w:line="240" w:lineRule="auto"/>
    </w:pPr>
  </w:style>
  <w:style w:type="character" w:customStyle="1" w:styleId="En-tteCar">
    <w:name w:val="En-tête Car"/>
    <w:basedOn w:val="Policepardfaut"/>
    <w:link w:val="En-tte"/>
    <w:uiPriority w:val="99"/>
    <w:rsid w:val="00420D05"/>
  </w:style>
  <w:style w:type="paragraph" w:styleId="Pieddepage">
    <w:name w:val="footer"/>
    <w:basedOn w:val="Normal"/>
    <w:link w:val="PieddepageCar"/>
    <w:uiPriority w:val="99"/>
    <w:unhideWhenUsed/>
    <w:rsid w:val="00420D0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20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18" Type="http://schemas.openxmlformats.org/officeDocument/2006/relationships/image" Target="media/image13.jpg"/><Relationship Id="rId26" Type="http://schemas.openxmlformats.org/officeDocument/2006/relationships/image" Target="media/image21.jpg"/><Relationship Id="rId39" Type="http://schemas.openxmlformats.org/officeDocument/2006/relationships/image" Target="media/image34.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jpg"/><Relationship Id="rId42" Type="http://schemas.openxmlformats.org/officeDocument/2006/relationships/image" Target="media/image37.jpg"/><Relationship Id="rId47"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image" Target="media/image7.jp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jpg"/><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6.png"/><Relationship Id="rId24" Type="http://schemas.openxmlformats.org/officeDocument/2006/relationships/image" Target="media/image19.jpg"/><Relationship Id="rId32" Type="http://schemas.openxmlformats.org/officeDocument/2006/relationships/image" Target="media/image27.jpg"/><Relationship Id="rId37" Type="http://schemas.openxmlformats.org/officeDocument/2006/relationships/image" Target="media/image32.png"/><Relationship Id="rId40" Type="http://schemas.openxmlformats.org/officeDocument/2006/relationships/image" Target="media/image35.jpg"/><Relationship Id="rId45" Type="http://schemas.openxmlformats.org/officeDocument/2006/relationships/image" Target="media/image40.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jpg"/><Relationship Id="rId36" Type="http://schemas.openxmlformats.org/officeDocument/2006/relationships/image" Target="media/image31.jpg"/><Relationship Id="rId10" Type="http://schemas.openxmlformats.org/officeDocument/2006/relationships/image" Target="media/image5.jp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jp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png"/><Relationship Id="rId30" Type="http://schemas.openxmlformats.org/officeDocument/2006/relationships/image" Target="media/image25.jpg"/><Relationship Id="rId35" Type="http://schemas.openxmlformats.org/officeDocument/2006/relationships/image" Target="media/image30.png"/><Relationship Id="rId43" Type="http://schemas.openxmlformats.org/officeDocument/2006/relationships/image" Target="media/image38.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1476</Words>
  <Characters>8124</Characters>
  <Application>Microsoft Office Word</Application>
  <DocSecurity>0</DocSecurity>
  <Lines>67</Lines>
  <Paragraphs>19</Paragraphs>
  <ScaleCrop>false</ScaleCrop>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Savoye</dc:creator>
  <cp:lastModifiedBy>Chantal Savoye</cp:lastModifiedBy>
  <cp:revision>2</cp:revision>
  <dcterms:created xsi:type="dcterms:W3CDTF">2020-04-10T20:12:00Z</dcterms:created>
  <dcterms:modified xsi:type="dcterms:W3CDTF">2020-04-10T20:12:00Z</dcterms:modified>
</cp:coreProperties>
</file>